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CB" w:rsidRPr="00466243" w:rsidRDefault="000117CB" w:rsidP="000117CB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 xml:space="preserve">學期「畫面」徵文比賽　</w:t>
      </w:r>
      <w:r>
        <w:rPr>
          <w:rFonts w:eastAsia="標楷體" w:hint="eastAsia"/>
          <w:color w:val="808080" w:themeColor="background1" w:themeShade="80"/>
          <w:sz w:val="20"/>
          <w:szCs w:val="20"/>
        </w:rPr>
        <w:t>第</w:t>
      </w:r>
      <w:r w:rsidR="00C82C04">
        <w:rPr>
          <w:rFonts w:eastAsia="標楷體" w:hint="eastAsia"/>
          <w:color w:val="808080" w:themeColor="background1" w:themeShade="80"/>
          <w:sz w:val="20"/>
          <w:szCs w:val="20"/>
        </w:rPr>
        <w:t>一</w:t>
      </w:r>
      <w:r>
        <w:rPr>
          <w:rFonts w:eastAsia="標楷體" w:hint="eastAsia"/>
          <w:color w:val="808080" w:themeColor="background1" w:themeShade="80"/>
          <w:sz w:val="20"/>
          <w:szCs w:val="20"/>
        </w:rPr>
        <w:t>名</w:t>
      </w:r>
    </w:p>
    <w:p w:rsidR="000117CB" w:rsidRDefault="000117CB" w:rsidP="000117CB">
      <w:pPr>
        <w:jc w:val="center"/>
        <w:rPr>
          <w:rFonts w:eastAsia="標楷體"/>
          <w:color w:val="808080" w:themeColor="background1" w:themeShade="80"/>
          <w:sz w:val="20"/>
          <w:szCs w:val="20"/>
        </w:rPr>
      </w:pPr>
    </w:p>
    <w:p w:rsidR="000117CB" w:rsidRPr="00167F52" w:rsidRDefault="000117CB" w:rsidP="000117CB">
      <w:pPr>
        <w:jc w:val="center"/>
        <w:rPr>
          <w:b/>
          <w:sz w:val="28"/>
          <w:szCs w:val="28"/>
        </w:rPr>
      </w:pPr>
      <w:proofErr w:type="gramStart"/>
      <w:r w:rsidRPr="000117CB">
        <w:rPr>
          <w:rFonts w:eastAsia="標楷體" w:hint="eastAsia"/>
          <w:b/>
          <w:sz w:val="28"/>
          <w:szCs w:val="28"/>
        </w:rPr>
        <w:t>公車亭夜曲</w:t>
      </w:r>
      <w:proofErr w:type="gramEnd"/>
    </w:p>
    <w:p w:rsidR="000117CB" w:rsidRDefault="000117CB" w:rsidP="000117C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中文四　</w:t>
      </w:r>
      <w:r w:rsidRPr="000117CB">
        <w:rPr>
          <w:rFonts w:ascii="標楷體" w:eastAsia="標楷體" w:hAnsi="標楷體" w:hint="eastAsia"/>
        </w:rPr>
        <w:t>廖孟書</w:t>
      </w:r>
    </w:p>
    <w:p w:rsidR="00441334" w:rsidRPr="00441334" w:rsidRDefault="00441334" w:rsidP="000117CB">
      <w:pPr>
        <w:jc w:val="right"/>
        <w:rPr>
          <w:rFonts w:ascii="標楷體" w:eastAsia="標楷體" w:hAnsi="標楷體"/>
        </w:rPr>
      </w:pPr>
    </w:p>
    <w:p w:rsidR="000117CB" w:rsidRPr="000117CB" w:rsidRDefault="000117CB" w:rsidP="000117CB">
      <w:pPr>
        <w:widowControl/>
        <w:spacing w:line="480" w:lineRule="auto"/>
        <w:rPr>
          <w:rFonts w:ascii="標楷體" w:eastAsia="標楷體" w:hAnsi="標楷體"/>
          <w:sz w:val="26"/>
          <w:szCs w:val="26"/>
        </w:rPr>
      </w:pPr>
      <w:r w:rsidRPr="000117CB">
        <w:rPr>
          <w:rFonts w:ascii="標楷體" w:eastAsia="標楷體" w:hAnsi="標楷體" w:hint="eastAsia"/>
          <w:sz w:val="26"/>
          <w:szCs w:val="26"/>
        </w:rPr>
        <w:t xml:space="preserve">    想像你正在排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一串長隊正在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上車，你和隊伍上的通勤步兵們面向的方向一致，接著，你回頭右偏向後看，身體一樣朝前，右肩膀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隨頭補頸部朝後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而微傾，你的視線裡出現，因你回頭，所以身後隊伍的所有人幾乎都面向著你，說幾乎而非全部，是因為一名站在、隔在你身後兩個位置的同列排隊老翁，激動地全身回頭背對你，擾亂了這串隊伍的行進與整齊方向，老翁匆匆將手上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提滿的袋子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放下，空出了左手朝更後方揮動著，那隻手是為了引起某個注意，也引導你像那方向看去，那方向的空間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散亂著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一群等待通往其他目的地之車的通勤人，老翁的手成功引起了注意，那散亂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人群藏住了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更後方的公車亭之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公共椅，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一雙坐在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公共椅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上的雙腳與一袋袋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暫放那雙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腳邊的袋子，隱約在人群之後，老翁手引起了那雙腳的行動，袋子不再置於地上，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雙腳動了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，一名老婦人從凌亂人群中，提著大大小小的袋子，已年邁的最快速率朝著老翁與你的方向，突破人群快步向老翁會合。</w:t>
      </w:r>
    </w:p>
    <w:p w:rsidR="000117CB" w:rsidRPr="000117CB" w:rsidRDefault="000117CB" w:rsidP="000117CB">
      <w:pPr>
        <w:widowControl/>
        <w:spacing w:line="480" w:lineRule="auto"/>
        <w:rPr>
          <w:rFonts w:ascii="標楷體" w:eastAsia="標楷體" w:hAnsi="標楷體"/>
          <w:sz w:val="26"/>
          <w:szCs w:val="26"/>
        </w:rPr>
      </w:pPr>
      <w:r w:rsidRPr="000117CB">
        <w:rPr>
          <w:rFonts w:ascii="標楷體" w:eastAsia="標楷體" w:hAnsi="標楷體" w:hint="eastAsia"/>
          <w:sz w:val="26"/>
          <w:szCs w:val="26"/>
        </w:rPr>
        <w:t xml:space="preserve">    畫面就停格在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老婦躍出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人群，老翁手更朝向老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婦伸去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接應的瞬間，他們兩突兀於這黑夜、寒冷中與一群等待回家的倦容中，排隊回家的隊伍好像一成不變沒有記載任何符號的五線譜，老翁與老婦在這無聲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的線上突然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出現，唯二的兩顆音符，成了這座公車亭唯一的旋律，你預測兩顆音符參</w:t>
      </w:r>
      <w:r w:rsidRPr="000117CB">
        <w:rPr>
          <w:rFonts w:ascii="標楷體" w:eastAsia="標楷體" w:hAnsi="標楷體" w:hint="eastAsia"/>
          <w:sz w:val="26"/>
          <w:szCs w:val="26"/>
        </w:rPr>
        <w:lastRenderedPageBreak/>
        <w:t>差在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不同線上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，最後 一定會同頻率在同一音階上，你為此感到安心，你正是因掛心那旋律的變化而回頭擔憂，腦子裡提醒自己，在最必要時，要協助那曲子的完成，若真的必要出手幫助，那曲子名可得從陪伴改為熱心了，但那支獨特的動人夜曲仍很爭氣地以陪伴之姿，經典地相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鳴著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從歲月中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焠鍊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出的簡單卻深厚的相依相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偎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。</w:t>
      </w:r>
    </w:p>
    <w:p w:rsidR="000117CB" w:rsidRPr="000117CB" w:rsidRDefault="000117CB" w:rsidP="000117CB">
      <w:pPr>
        <w:widowControl/>
        <w:spacing w:line="480" w:lineRule="auto"/>
        <w:rPr>
          <w:rFonts w:ascii="標楷體" w:eastAsia="標楷體" w:hAnsi="標楷體"/>
          <w:sz w:val="26"/>
          <w:szCs w:val="26"/>
        </w:rPr>
      </w:pPr>
      <w:r w:rsidRPr="000117CB">
        <w:rPr>
          <w:rFonts w:ascii="標楷體" w:eastAsia="標楷體" w:hAnsi="標楷體" w:hint="eastAsia"/>
          <w:sz w:val="26"/>
          <w:szCs w:val="26"/>
        </w:rPr>
        <w:t xml:space="preserve">    那樣的發現好似老天爺特地的安排，在我正煩擾於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一種悶於花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太多時間陪誰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誰誰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做某某事去某某地或聽某某人傾訴，煩到想賭氣地一概不理之時，偶然地排在這隊伍中，幸運地遇見扭轉乾坤的奇蹟。</w:t>
      </w:r>
    </w:p>
    <w:p w:rsidR="000117CB" w:rsidRPr="000117CB" w:rsidRDefault="000117CB" w:rsidP="000117CB">
      <w:pPr>
        <w:widowControl/>
        <w:spacing w:line="480" w:lineRule="auto"/>
        <w:rPr>
          <w:rFonts w:ascii="標楷體" w:eastAsia="標楷體" w:hAnsi="標楷體"/>
          <w:sz w:val="26"/>
          <w:szCs w:val="26"/>
        </w:rPr>
      </w:pPr>
      <w:r w:rsidRPr="000117CB">
        <w:rPr>
          <w:rFonts w:ascii="標楷體" w:eastAsia="標楷體" w:hAnsi="標楷體" w:hint="eastAsia"/>
          <w:sz w:val="26"/>
          <w:szCs w:val="26"/>
        </w:rPr>
        <w:t xml:space="preserve">    這段時間，除了上課、打工，假日時間時經常被家人預約，內容是陪他們一起去採購家用品或是能在家陪陪他們，也同時接到朋友的邀約一起出遊透透氣，過濾或沈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澱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尚屬於這年紀、青春的焦慮心煩。很多的陪伴經驗裡，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絲絲不對勁的犧牲感升起，漸漸構成為我心頭上的匱乏，很快地轉為一種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憤怒，一陣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 xml:space="preserve">咆哮在我心裡爆炸：「為什麼要陪伴？難道你們自己不能處理自己的孤單與煩惱嗎？別再Line我說心事，別再打來，別再要我陪你們去哪裡做什麼，我不像你們那麼需要人陪！」在這樣的聲音下，自我膨脹在狂妄，在我奉獻給予他人的陪伴中，我反而深陷疏離與粗糙地直線埋怨。 </w:t>
      </w:r>
    </w:p>
    <w:p w:rsidR="000117CB" w:rsidRPr="000117CB" w:rsidRDefault="000117CB" w:rsidP="000117CB">
      <w:pPr>
        <w:widowControl/>
        <w:spacing w:line="480" w:lineRule="auto"/>
        <w:rPr>
          <w:rFonts w:ascii="標楷體" w:eastAsia="標楷體" w:hAnsi="標楷體"/>
          <w:sz w:val="26"/>
          <w:szCs w:val="26"/>
        </w:rPr>
      </w:pPr>
      <w:r w:rsidRPr="000117CB">
        <w:rPr>
          <w:rFonts w:ascii="標楷體" w:eastAsia="標楷體" w:hAnsi="標楷體" w:hint="eastAsia"/>
          <w:sz w:val="26"/>
          <w:szCs w:val="26"/>
        </w:rPr>
        <w:t xml:space="preserve">    老翁老婦的彼此陪伴，在年邁的步履中形成一種特別的踏實，緩慢的腳步相隨地一起去完成對於年長已不容易的小事，像等車這樣的小事，對</w:t>
      </w:r>
      <w:r w:rsidRPr="000117CB">
        <w:rPr>
          <w:rFonts w:ascii="標楷體" w:eastAsia="標楷體" w:hAnsi="標楷體" w:hint="eastAsia"/>
          <w:sz w:val="26"/>
          <w:szCs w:val="26"/>
        </w:rPr>
        <w:lastRenderedPageBreak/>
        <w:t>於青壯年情侶可以一起站著陪伴等候，老夫老妻則用其他形式相陪伴。幸運地看見這樣形式的展現，我心頭的魔鬼，瞬間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被撒了驅魔鹽粒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，撤退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了久積納悶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與憤怒。</w:t>
      </w:r>
    </w:p>
    <w:p w:rsidR="000117CB" w:rsidRPr="000117CB" w:rsidRDefault="000117CB" w:rsidP="000117CB">
      <w:pPr>
        <w:widowControl/>
        <w:spacing w:line="480" w:lineRule="auto"/>
        <w:rPr>
          <w:rFonts w:ascii="標楷體" w:eastAsia="標楷體" w:hAnsi="標楷體"/>
          <w:sz w:val="26"/>
          <w:szCs w:val="26"/>
        </w:rPr>
      </w:pPr>
      <w:r w:rsidRPr="000117CB">
        <w:rPr>
          <w:rFonts w:ascii="標楷體" w:eastAsia="標楷體" w:hAnsi="標楷體" w:hint="eastAsia"/>
          <w:sz w:val="26"/>
          <w:szCs w:val="26"/>
        </w:rPr>
        <w:t xml:space="preserve">    陪伴的意義，更新！</w:t>
      </w:r>
    </w:p>
    <w:p w:rsidR="000117CB" w:rsidRPr="000117CB" w:rsidRDefault="000117CB" w:rsidP="000117CB">
      <w:pPr>
        <w:widowControl/>
        <w:spacing w:line="480" w:lineRule="auto"/>
        <w:rPr>
          <w:rFonts w:ascii="標楷體" w:eastAsia="標楷體" w:hAnsi="標楷體"/>
          <w:sz w:val="26"/>
          <w:szCs w:val="26"/>
        </w:rPr>
      </w:pPr>
      <w:r w:rsidRPr="000117CB">
        <w:rPr>
          <w:rFonts w:ascii="標楷體" w:eastAsia="標楷體" w:hAnsi="標楷體" w:hint="eastAsia"/>
          <w:sz w:val="26"/>
          <w:szCs w:val="26"/>
        </w:rPr>
        <w:t xml:space="preserve">    並不是是獨立就能終結對陪伴的需要，歲月與際遇無法預知，人與人交集，怎能拒絕陪伴的來臨。我想起我給予的每一次陪伴，我拿下有色眼鏡去過濾回憶，有哪些是對方在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真心呼求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，一眼看見，懺悔的同時，心也同時柔軟地堅強了。</w:t>
      </w:r>
    </w:p>
    <w:p w:rsidR="000117CB" w:rsidRPr="000117CB" w:rsidRDefault="000117CB" w:rsidP="000117CB">
      <w:pPr>
        <w:widowControl/>
        <w:spacing w:line="480" w:lineRule="auto"/>
        <w:rPr>
          <w:rFonts w:ascii="標楷體" w:eastAsia="標楷體" w:hAnsi="標楷體"/>
          <w:sz w:val="26"/>
          <w:szCs w:val="26"/>
        </w:rPr>
      </w:pPr>
      <w:r w:rsidRPr="000117CB">
        <w:rPr>
          <w:rFonts w:ascii="標楷體" w:eastAsia="標楷體" w:hAnsi="標楷體" w:hint="eastAsia"/>
          <w:sz w:val="26"/>
          <w:szCs w:val="26"/>
        </w:rPr>
        <w:t xml:space="preserve">    並不是怕老了會無力地孤單等車才敞開心胸、更新觀念，扭轉我的是，這樣的畫面，讓我相信，老夫婦是真心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著想著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彼此，不管步履蹣跚與體力消耗，一定要共同陪伴一起完成某事，一起出發、返程。而我們的際遇中，以多少事無法計算的事件，需要同心協力去撐過與體驗。</w:t>
      </w:r>
    </w:p>
    <w:p w:rsidR="000117CB" w:rsidRPr="000117CB" w:rsidRDefault="000117CB" w:rsidP="000117CB">
      <w:pPr>
        <w:widowControl/>
        <w:spacing w:line="480" w:lineRule="auto"/>
        <w:rPr>
          <w:rFonts w:ascii="標楷體" w:eastAsia="標楷體" w:hAnsi="標楷體"/>
          <w:sz w:val="26"/>
          <w:szCs w:val="26"/>
        </w:rPr>
      </w:pPr>
      <w:r w:rsidRPr="000117CB">
        <w:rPr>
          <w:rFonts w:ascii="標楷體" w:eastAsia="標楷體" w:hAnsi="標楷體" w:hint="eastAsia"/>
          <w:sz w:val="26"/>
          <w:szCs w:val="26"/>
        </w:rPr>
        <w:t xml:space="preserve">    當我們身在一種陪伴形式中，成長必產生在這過程裡，陪伴是高貴，需要用心去共同體會，能</w:t>
      </w:r>
      <w:proofErr w:type="gramStart"/>
      <w:r w:rsidRPr="000117CB">
        <w:rPr>
          <w:rFonts w:ascii="標楷體" w:eastAsia="標楷體" w:hAnsi="標楷體" w:hint="eastAsia"/>
          <w:sz w:val="26"/>
          <w:szCs w:val="26"/>
        </w:rPr>
        <w:t>鍊金出</w:t>
      </w:r>
      <w:proofErr w:type="gramEnd"/>
      <w:r w:rsidRPr="000117CB">
        <w:rPr>
          <w:rFonts w:ascii="標楷體" w:eastAsia="標楷體" w:hAnsi="標楷體" w:hint="eastAsia"/>
          <w:sz w:val="26"/>
          <w:szCs w:val="26"/>
        </w:rPr>
        <w:t>真心付出的能力。某種流於空洞的偽陪伴就拒絕、捨棄吧，因各自有著不願獨立的原因，而交雜的相互上癮之依賴只會腐敗枯萎，稱不上陪伴，只是醉生夢死。</w:t>
      </w:r>
    </w:p>
    <w:p w:rsidR="00377811" w:rsidRDefault="000117CB" w:rsidP="000117CB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0117CB">
        <w:rPr>
          <w:rFonts w:ascii="標楷體" w:eastAsia="標楷體" w:hAnsi="標楷體" w:hint="eastAsia"/>
          <w:sz w:val="26"/>
          <w:szCs w:val="26"/>
        </w:rPr>
        <w:t xml:space="preserve"> </w:t>
      </w:r>
      <w:r w:rsidR="00441334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0117CB">
        <w:rPr>
          <w:rFonts w:ascii="標楷體" w:eastAsia="標楷體" w:hAnsi="標楷體" w:hint="eastAsia"/>
          <w:sz w:val="26"/>
          <w:szCs w:val="26"/>
        </w:rPr>
        <w:t>當我們真心真意時，就能珍惜，就能看見最澄澈的陪伴意義。成長也隨之綻放，你看見了對方的付出，因而感動，你看見自己在付出卻沒有犧牲，是最真實的滿足。</w:t>
      </w:r>
    </w:p>
    <w:p w:rsidR="00944529" w:rsidRPr="00944529" w:rsidRDefault="00944529" w:rsidP="000117CB">
      <w:pPr>
        <w:spacing w:line="480" w:lineRule="auto"/>
        <w:rPr>
          <w:sz w:val="26"/>
          <w:szCs w:val="26"/>
        </w:rPr>
      </w:pPr>
      <w:r w:rsidRPr="00944529"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AAE0" wp14:editId="5C8812EA">
                <wp:simplePos x="0" y="0"/>
                <wp:positionH relativeFrom="column">
                  <wp:posOffset>-64213</wp:posOffset>
                </wp:positionH>
                <wp:positionV relativeFrom="paragraph">
                  <wp:posOffset>698643</wp:posOffset>
                </wp:positionV>
                <wp:extent cx="5267325" cy="2363056"/>
                <wp:effectExtent l="0" t="0" r="28575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363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529" w:rsidRPr="00AA0EB1" w:rsidRDefault="00944529" w:rsidP="00944529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AA0EB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評語：</w:t>
                            </w:r>
                            <w:r w:rsidRPr="00AA0EB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44529" w:rsidRPr="00AA0EB1" w:rsidRDefault="00944529" w:rsidP="0094452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44529" w:rsidRPr="00AA0EB1" w:rsidRDefault="00944529" w:rsidP="0094452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A0EB1">
                              <w:rPr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作者的好文筆，把夜行公車上下，一對老夫妻，車下的老太太向上伸出手等待，車上的老先生向下伸出接應，一個平凡的畫面，寫得像是天使</w:t>
                            </w:r>
                            <w:proofErr w:type="gramStart"/>
                            <w:r w:rsidRPr="00AA0EB1">
                              <w:rPr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下凡救危</w:t>
                            </w:r>
                            <w:proofErr w:type="gramEnd"/>
                            <w:r w:rsidRPr="00AA0EB1">
                              <w:rPr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，不只充滿電影畫面感，更重要的</w:t>
                            </w:r>
                            <w:proofErr w:type="gramStart"/>
                            <w:r w:rsidRPr="00AA0EB1">
                              <w:rPr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是飽含了</w:t>
                            </w:r>
                            <w:proofErr w:type="gramEnd"/>
                            <w:r w:rsidRPr="00AA0EB1">
                              <w:rPr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人情世故，彷彿畫面重現似地，傳真到讀者腦中。而作者也從一開始的抱怨，到看見令人動容的「畫面」之後，因為內心的觸動，繼而產生了思索，最後有了想法的「更新」，以及更進一步「行動」的可能。作品內容飽滿，第一名當之無愧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5.05pt;margin-top:55pt;width:414.75pt;height:1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" fillcolor="window" strokecolor="#f79646" strokeweight="2pt">
                <v:textbox>
                  <w:txbxContent>
                    <w:p w:rsidR="00944529" w:rsidRPr="00AA0EB1" w:rsidRDefault="00944529" w:rsidP="00944529">
                      <w:pPr>
                        <w:rPr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AA0EB1">
                        <w:rPr>
                          <w:rFonts w:hint="eastAsia"/>
                          <w:b/>
                          <w:sz w:val="26"/>
                          <w:szCs w:val="26"/>
                        </w:rPr>
                        <w:t>評語：</w:t>
                      </w:r>
                      <w:r w:rsidRPr="00AA0EB1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944529" w:rsidRPr="00AA0EB1" w:rsidRDefault="00944529" w:rsidP="0094452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44529" w:rsidRPr="00AA0EB1" w:rsidRDefault="00944529" w:rsidP="00944529">
                      <w:pPr>
                        <w:rPr>
                          <w:sz w:val="26"/>
                          <w:szCs w:val="26"/>
                        </w:rPr>
                      </w:pPr>
                      <w:r w:rsidRPr="00AA0EB1">
                        <w:rPr>
                          <w:color w:val="000000"/>
                          <w:kern w:val="0"/>
                          <w:sz w:val="26"/>
                          <w:szCs w:val="26"/>
                        </w:rPr>
                        <w:t>作者的好文筆，把夜行公車上下，一對老夫妻，車下的老太太向上伸出手等待，車上的老先生向下伸出接應，一個平凡的畫面，寫得像是天使</w:t>
                      </w:r>
                      <w:proofErr w:type="gramStart"/>
                      <w:r w:rsidRPr="00AA0EB1">
                        <w:rPr>
                          <w:color w:val="000000"/>
                          <w:kern w:val="0"/>
                          <w:sz w:val="26"/>
                          <w:szCs w:val="26"/>
                        </w:rPr>
                        <w:t>下凡救危</w:t>
                      </w:r>
                      <w:proofErr w:type="gramEnd"/>
                      <w:r w:rsidRPr="00AA0EB1">
                        <w:rPr>
                          <w:color w:val="000000"/>
                          <w:kern w:val="0"/>
                          <w:sz w:val="26"/>
                          <w:szCs w:val="26"/>
                        </w:rPr>
                        <w:t>，不只充滿電影畫面感，更重要的</w:t>
                      </w:r>
                      <w:proofErr w:type="gramStart"/>
                      <w:r w:rsidRPr="00AA0EB1">
                        <w:rPr>
                          <w:color w:val="000000"/>
                          <w:kern w:val="0"/>
                          <w:sz w:val="26"/>
                          <w:szCs w:val="26"/>
                        </w:rPr>
                        <w:t>是飽含了</w:t>
                      </w:r>
                      <w:proofErr w:type="gramEnd"/>
                      <w:r w:rsidRPr="00AA0EB1">
                        <w:rPr>
                          <w:color w:val="000000"/>
                          <w:kern w:val="0"/>
                          <w:sz w:val="26"/>
                          <w:szCs w:val="26"/>
                        </w:rPr>
                        <w:t>人情世故，彷彿畫面重現似地，傳真到讀者腦中。而作者也從一開始的抱怨，到看見令人動容的「畫面」之後，因為內心的觸動，繼而產生了思索，最後有了想法的「更新」，以及更進一步「行動」的可能。作品內容飽滿，第一名當之無愧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44529" w:rsidRPr="009445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34" w:rsidRDefault="00441334" w:rsidP="00441334">
      <w:r>
        <w:separator/>
      </w:r>
    </w:p>
  </w:endnote>
  <w:endnote w:type="continuationSeparator" w:id="0">
    <w:p w:rsidR="00441334" w:rsidRDefault="00441334" w:rsidP="0044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34" w:rsidRDefault="00441334" w:rsidP="00441334">
      <w:r>
        <w:separator/>
      </w:r>
    </w:p>
  </w:footnote>
  <w:footnote w:type="continuationSeparator" w:id="0">
    <w:p w:rsidR="00441334" w:rsidRDefault="00441334" w:rsidP="0044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CB"/>
    <w:rsid w:val="000117CB"/>
    <w:rsid w:val="00377811"/>
    <w:rsid w:val="00441334"/>
    <w:rsid w:val="00944529"/>
    <w:rsid w:val="00AA0EB1"/>
    <w:rsid w:val="00C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3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3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3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3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6</cp:revision>
  <dcterms:created xsi:type="dcterms:W3CDTF">2014-12-05T06:01:00Z</dcterms:created>
  <dcterms:modified xsi:type="dcterms:W3CDTF">2014-12-16T06:20:00Z</dcterms:modified>
</cp:coreProperties>
</file>