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888" w:rsidRPr="009B1F82" w:rsidRDefault="00166888" w:rsidP="00166888">
      <w:pPr>
        <w:spacing w:line="400" w:lineRule="exact"/>
        <w:jc w:val="center"/>
        <w:rPr>
          <w:rFonts w:eastAsia="標楷體"/>
          <w:b/>
          <w:color w:val="000000"/>
          <w:sz w:val="36"/>
          <w:szCs w:val="36"/>
        </w:rPr>
      </w:pPr>
      <w:r w:rsidRPr="009B1F82">
        <w:rPr>
          <w:rFonts w:eastAsia="標楷體"/>
          <w:b/>
          <w:color w:val="000000"/>
          <w:sz w:val="36"/>
          <w:szCs w:val="36"/>
        </w:rPr>
        <w:t>10</w:t>
      </w:r>
      <w:r>
        <w:rPr>
          <w:rFonts w:eastAsia="標楷體" w:hint="eastAsia"/>
          <w:b/>
          <w:color w:val="000000"/>
          <w:sz w:val="36"/>
          <w:szCs w:val="36"/>
        </w:rPr>
        <w:t>2</w:t>
      </w:r>
      <w:r w:rsidRPr="009B1F82">
        <w:rPr>
          <w:rFonts w:eastAsia="標楷體" w:hAnsi="標楷體"/>
          <w:b/>
          <w:color w:val="000000"/>
          <w:sz w:val="36"/>
          <w:szCs w:val="36"/>
        </w:rPr>
        <w:t>學年度</w:t>
      </w:r>
      <w:r>
        <w:rPr>
          <w:rFonts w:eastAsia="標楷體" w:hAnsi="標楷體" w:hint="eastAsia"/>
          <w:b/>
          <w:color w:val="000000"/>
          <w:sz w:val="36"/>
          <w:szCs w:val="36"/>
        </w:rPr>
        <w:t>第</w:t>
      </w:r>
      <w:r w:rsidR="00376AAC">
        <w:rPr>
          <w:rFonts w:eastAsia="標楷體" w:hAnsi="標楷體" w:hint="eastAsia"/>
          <w:b/>
          <w:color w:val="000000"/>
          <w:sz w:val="36"/>
          <w:szCs w:val="36"/>
        </w:rPr>
        <w:t>2</w:t>
      </w:r>
      <w:bookmarkStart w:id="0" w:name="_GoBack"/>
      <w:bookmarkEnd w:id="0"/>
      <w:r>
        <w:rPr>
          <w:rFonts w:eastAsia="標楷體" w:hAnsi="標楷體" w:hint="eastAsia"/>
          <w:b/>
          <w:color w:val="000000"/>
          <w:sz w:val="36"/>
          <w:szCs w:val="36"/>
        </w:rPr>
        <w:t>學期</w:t>
      </w:r>
      <w:r w:rsidRPr="009B1F82">
        <w:rPr>
          <w:rFonts w:eastAsia="標楷體" w:hAnsi="標楷體"/>
          <w:b/>
          <w:color w:val="000000"/>
          <w:sz w:val="36"/>
          <w:szCs w:val="36"/>
        </w:rPr>
        <w:t>輔仁大學</w:t>
      </w:r>
      <w:r w:rsidRPr="00166888">
        <w:rPr>
          <w:rFonts w:eastAsia="標楷體" w:hAnsi="標楷體" w:hint="eastAsia"/>
          <w:b/>
          <w:color w:val="000000"/>
          <w:sz w:val="36"/>
          <w:szCs w:val="36"/>
        </w:rPr>
        <w:t>「正向的力量」徵文比賽</w:t>
      </w:r>
      <w:r w:rsidRPr="009B1F82">
        <w:rPr>
          <w:rFonts w:eastAsia="標楷體" w:hAnsi="標楷體"/>
          <w:b/>
          <w:sz w:val="36"/>
          <w:szCs w:val="36"/>
        </w:rPr>
        <w:t>作品</w:t>
      </w:r>
    </w:p>
    <w:p w:rsidR="00166888" w:rsidRPr="009B1F82" w:rsidRDefault="00166888" w:rsidP="00166888">
      <w:pPr>
        <w:spacing w:line="400" w:lineRule="exact"/>
        <w:jc w:val="center"/>
        <w:rPr>
          <w:rFonts w:eastAsia="標楷體"/>
          <w:b/>
          <w:color w:val="000000"/>
          <w:sz w:val="36"/>
          <w:szCs w:val="36"/>
        </w:rPr>
      </w:pPr>
    </w:p>
    <w:p w:rsidR="00166888" w:rsidRPr="00925E57" w:rsidRDefault="00166888" w:rsidP="00B03988">
      <w:pPr>
        <w:tabs>
          <w:tab w:val="left" w:pos="3896"/>
          <w:tab w:val="center" w:pos="4953"/>
        </w:tabs>
        <w:spacing w:line="400" w:lineRule="exact"/>
        <w:jc w:val="center"/>
        <w:rPr>
          <w:rFonts w:eastAsia="標楷體"/>
          <w:b/>
          <w:bCs/>
          <w:sz w:val="36"/>
          <w:szCs w:val="36"/>
        </w:rPr>
      </w:pPr>
      <w:r w:rsidRPr="009B1F82">
        <w:rPr>
          <w:rFonts w:eastAsia="標楷體" w:hAnsi="標楷體"/>
          <w:b/>
          <w:sz w:val="36"/>
          <w:szCs w:val="36"/>
        </w:rPr>
        <w:t>第</w:t>
      </w:r>
      <w:r w:rsidR="007E04FB">
        <w:rPr>
          <w:rFonts w:eastAsia="標楷體" w:hAnsi="標楷體" w:hint="eastAsia"/>
          <w:b/>
          <w:sz w:val="36"/>
          <w:szCs w:val="36"/>
        </w:rPr>
        <w:t>二</w:t>
      </w:r>
      <w:r w:rsidRPr="009B1F82">
        <w:rPr>
          <w:rFonts w:eastAsia="標楷體" w:hAnsi="標楷體"/>
          <w:b/>
          <w:sz w:val="36"/>
          <w:szCs w:val="36"/>
        </w:rPr>
        <w:t>名</w:t>
      </w:r>
    </w:p>
    <w:tbl>
      <w:tblPr>
        <w:tblpPr w:leftFromText="180" w:rightFromText="180" w:vertAnchor="page" w:horzAnchor="margin" w:tblpX="250" w:tblpY="23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4119"/>
        <w:gridCol w:w="6"/>
        <w:gridCol w:w="1404"/>
        <w:gridCol w:w="6"/>
        <w:gridCol w:w="2664"/>
      </w:tblGrid>
      <w:tr w:rsidR="00166888" w:rsidRPr="00925E57" w:rsidTr="00A165E8">
        <w:trPr>
          <w:trHeight w:val="462"/>
        </w:trPr>
        <w:tc>
          <w:tcPr>
            <w:tcW w:w="1809" w:type="dxa"/>
            <w:vAlign w:val="center"/>
          </w:tcPr>
          <w:p w:rsidR="00166888" w:rsidRPr="00925E57" w:rsidRDefault="00166888" w:rsidP="00A165E8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25E57">
              <w:rPr>
                <w:rFonts w:eastAsia="標楷體" w:hAnsi="標楷體"/>
                <w:sz w:val="28"/>
                <w:szCs w:val="28"/>
              </w:rPr>
              <w:t>姓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="00A165E8"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 w:rsidRPr="00925E57">
              <w:rPr>
                <w:rFonts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4119" w:type="dxa"/>
            <w:vAlign w:val="center"/>
          </w:tcPr>
          <w:p w:rsidR="00166888" w:rsidRPr="00A165E8" w:rsidRDefault="007E04FB" w:rsidP="00A165E8">
            <w:pPr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盧虹蓁</w:t>
            </w:r>
          </w:p>
        </w:tc>
        <w:tc>
          <w:tcPr>
            <w:tcW w:w="1410" w:type="dxa"/>
            <w:gridSpan w:val="2"/>
            <w:vAlign w:val="center"/>
          </w:tcPr>
          <w:p w:rsidR="00166888" w:rsidRPr="00A165E8" w:rsidRDefault="00166888" w:rsidP="00A165E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165E8">
              <w:rPr>
                <w:rFonts w:eastAsia="標楷體" w:hAnsi="標楷體" w:hint="eastAsia"/>
                <w:sz w:val="28"/>
                <w:szCs w:val="28"/>
              </w:rPr>
              <w:t>系</w:t>
            </w:r>
            <w:r w:rsidR="00A165E8"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 w:rsidRPr="00A165E8">
              <w:rPr>
                <w:rFonts w:eastAsia="標楷體" w:hAnsi="標楷體" w:hint="eastAsia"/>
                <w:sz w:val="28"/>
                <w:szCs w:val="28"/>
              </w:rPr>
              <w:t>級</w:t>
            </w:r>
          </w:p>
        </w:tc>
        <w:tc>
          <w:tcPr>
            <w:tcW w:w="2670" w:type="dxa"/>
            <w:gridSpan w:val="2"/>
            <w:vAlign w:val="center"/>
          </w:tcPr>
          <w:p w:rsidR="00166888" w:rsidRPr="00A165E8" w:rsidRDefault="007E04FB" w:rsidP="007E04FB">
            <w:pPr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英文</w:t>
            </w:r>
            <w:r w:rsidR="00166888" w:rsidRPr="00A165E8">
              <w:rPr>
                <w:rFonts w:eastAsia="標楷體" w:hAnsi="標楷體" w:hint="eastAsia"/>
                <w:sz w:val="28"/>
                <w:szCs w:val="28"/>
              </w:rPr>
              <w:t>系</w:t>
            </w:r>
          </w:p>
        </w:tc>
      </w:tr>
      <w:tr w:rsidR="00A165E8" w:rsidRPr="00925E57" w:rsidTr="00A165E8">
        <w:trPr>
          <w:trHeight w:val="830"/>
        </w:trPr>
        <w:tc>
          <w:tcPr>
            <w:tcW w:w="1809" w:type="dxa"/>
            <w:vAlign w:val="center"/>
          </w:tcPr>
          <w:p w:rsidR="00A165E8" w:rsidRPr="00925E57" w:rsidRDefault="007E04FB" w:rsidP="00A165E8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書籍</w:t>
            </w:r>
            <w:r w:rsidR="00A165E8" w:rsidRPr="00166888">
              <w:rPr>
                <w:rFonts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4125" w:type="dxa"/>
            <w:gridSpan w:val="2"/>
            <w:vAlign w:val="center"/>
          </w:tcPr>
          <w:p w:rsidR="00A165E8" w:rsidRPr="00A165E8" w:rsidRDefault="007E04FB" w:rsidP="00A165E8">
            <w:pPr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海市蜃樓</w:t>
            </w:r>
            <w:r>
              <w:rPr>
                <w:rFonts w:ascii="新細明體" w:hAnsi="新細明體" w:hint="eastAsia"/>
                <w:sz w:val="28"/>
                <w:szCs w:val="28"/>
              </w:rPr>
              <w:t>˙橘子</w:t>
            </w:r>
          </w:p>
        </w:tc>
        <w:tc>
          <w:tcPr>
            <w:tcW w:w="1410" w:type="dxa"/>
            <w:gridSpan w:val="2"/>
            <w:vAlign w:val="center"/>
          </w:tcPr>
          <w:p w:rsidR="00A165E8" w:rsidRPr="00A165E8" w:rsidRDefault="00A165E8" w:rsidP="00A165E8">
            <w:pPr>
              <w:jc w:val="both"/>
              <w:rPr>
                <w:rFonts w:eastAsia="標楷體"/>
                <w:sz w:val="28"/>
                <w:szCs w:val="28"/>
              </w:rPr>
            </w:pPr>
            <w:r w:rsidRPr="00A165E8">
              <w:rPr>
                <w:rFonts w:eastAsia="標楷體" w:hint="eastAsia"/>
                <w:sz w:val="28"/>
                <w:szCs w:val="28"/>
              </w:rPr>
              <w:t>主題</w:t>
            </w:r>
            <w:r w:rsidRPr="00A165E8">
              <w:rPr>
                <w:rFonts w:eastAsia="標楷體"/>
                <w:sz w:val="28"/>
                <w:szCs w:val="28"/>
              </w:rPr>
              <w:t>類別</w:t>
            </w:r>
          </w:p>
        </w:tc>
        <w:tc>
          <w:tcPr>
            <w:tcW w:w="2664" w:type="dxa"/>
            <w:vAlign w:val="center"/>
          </w:tcPr>
          <w:p w:rsidR="00A165E8" w:rsidRPr="00A165E8" w:rsidRDefault="007E04FB" w:rsidP="00A165E8">
            <w:pPr>
              <w:jc w:val="both"/>
              <w:rPr>
                <w:rFonts w:eastAsia="標楷體"/>
                <w:sz w:val="28"/>
                <w:szCs w:val="28"/>
              </w:rPr>
            </w:pPr>
            <w:r w:rsidRPr="007E04FB">
              <w:rPr>
                <w:rFonts w:eastAsia="標楷體" w:hint="eastAsia"/>
                <w:sz w:val="28"/>
                <w:szCs w:val="28"/>
              </w:rPr>
              <w:t>愛</w:t>
            </w:r>
          </w:p>
        </w:tc>
      </w:tr>
      <w:tr w:rsidR="00A165E8" w:rsidRPr="00925E57" w:rsidTr="00A165E8">
        <w:trPr>
          <w:trHeight w:val="649"/>
        </w:trPr>
        <w:tc>
          <w:tcPr>
            <w:tcW w:w="1809" w:type="dxa"/>
            <w:vAlign w:val="center"/>
          </w:tcPr>
          <w:p w:rsidR="00A165E8" w:rsidRPr="00925E57" w:rsidRDefault="00A165E8" w:rsidP="00A165E8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25E57">
              <w:rPr>
                <w:rFonts w:eastAsia="標楷體" w:hAnsi="標楷體"/>
                <w:sz w:val="28"/>
                <w:szCs w:val="28"/>
              </w:rPr>
              <w:t>題</w:t>
            </w:r>
            <w:r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925E57">
              <w:rPr>
                <w:rFonts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8199" w:type="dxa"/>
            <w:gridSpan w:val="5"/>
            <w:vAlign w:val="center"/>
          </w:tcPr>
          <w:p w:rsidR="00A165E8" w:rsidRPr="00A165E8" w:rsidRDefault="007E04FB" w:rsidP="00A165E8">
            <w:pPr>
              <w:jc w:val="both"/>
              <w:rPr>
                <w:rFonts w:eastAsia="標楷體"/>
                <w:sz w:val="28"/>
                <w:szCs w:val="28"/>
              </w:rPr>
            </w:pPr>
            <w:r w:rsidRPr="007E04FB">
              <w:rPr>
                <w:rFonts w:ascii="標楷體" w:eastAsia="標楷體" w:hAnsi="標楷體" w:hint="eastAsia"/>
                <w:sz w:val="28"/>
                <w:szCs w:val="28"/>
              </w:rPr>
              <w:t>愛</w:t>
            </w:r>
          </w:p>
        </w:tc>
      </w:tr>
      <w:tr w:rsidR="00A165E8" w:rsidRPr="00925E57" w:rsidTr="00A165E8">
        <w:trPr>
          <w:trHeight w:val="594"/>
        </w:trPr>
        <w:tc>
          <w:tcPr>
            <w:tcW w:w="10008" w:type="dxa"/>
            <w:gridSpan w:val="6"/>
            <w:vAlign w:val="center"/>
          </w:tcPr>
          <w:p w:rsidR="007E04FB" w:rsidRDefault="007E04FB" w:rsidP="007E04FB">
            <w:pPr>
              <w:pStyle w:val="1"/>
              <w:rPr>
                <w:rFonts w:eastAsia="標楷體"/>
                <w:color w:val="auto"/>
                <w:kern w:val="2"/>
                <w:sz w:val="24"/>
                <w:szCs w:val="24"/>
                <w:lang w:val="en-US"/>
              </w:rPr>
            </w:pPr>
            <w:r w:rsidRPr="007E04FB">
              <w:rPr>
                <w:rFonts w:eastAsia="標楷體" w:hint="eastAsia"/>
                <w:color w:val="auto"/>
                <w:kern w:val="2"/>
                <w:sz w:val="24"/>
                <w:szCs w:val="24"/>
                <w:lang w:val="en-US"/>
              </w:rPr>
              <w:t xml:space="preserve">　　</w:t>
            </w:r>
          </w:p>
          <w:p w:rsidR="007E04FB" w:rsidRDefault="007E04FB" w:rsidP="007E04FB">
            <w:pPr>
              <w:pStyle w:val="1"/>
              <w:ind w:firstLineChars="200" w:firstLine="480"/>
              <w:rPr>
                <w:rFonts w:eastAsia="標楷體"/>
                <w:color w:val="auto"/>
                <w:kern w:val="2"/>
                <w:sz w:val="24"/>
                <w:szCs w:val="24"/>
                <w:lang w:val="en-US"/>
              </w:rPr>
            </w:pPr>
            <w:r w:rsidRPr="007E04FB">
              <w:rPr>
                <w:rFonts w:eastAsia="標楷體" w:hint="eastAsia"/>
                <w:color w:val="auto"/>
                <w:kern w:val="2"/>
                <w:sz w:val="24"/>
                <w:szCs w:val="24"/>
                <w:lang w:val="en-US"/>
              </w:rPr>
              <w:t>每當在生活的百無聊賴之中，抑或是在靈魂的困頓裡，我總是會想起《橘子》。《橘子》使我瞧見了蒼白生活裡的一線光亮，令我在茫茫的路途中尋得了指標，提醒著我，人間有愛。</w:t>
            </w:r>
          </w:p>
          <w:p w:rsidR="0051577C" w:rsidRPr="007E04FB" w:rsidRDefault="0051577C" w:rsidP="007E04FB">
            <w:pPr>
              <w:pStyle w:val="1"/>
              <w:ind w:firstLineChars="200" w:firstLine="480"/>
              <w:rPr>
                <w:rFonts w:eastAsia="標楷體"/>
                <w:color w:val="auto"/>
                <w:kern w:val="2"/>
                <w:sz w:val="24"/>
                <w:szCs w:val="24"/>
                <w:lang w:val="en-US"/>
              </w:rPr>
            </w:pPr>
          </w:p>
          <w:p w:rsidR="007E04FB" w:rsidRDefault="007E04FB" w:rsidP="007E04FB">
            <w:pPr>
              <w:pStyle w:val="1"/>
              <w:rPr>
                <w:rFonts w:eastAsia="標楷體"/>
                <w:color w:val="auto"/>
                <w:kern w:val="2"/>
                <w:sz w:val="24"/>
                <w:szCs w:val="24"/>
                <w:lang w:val="en-US"/>
              </w:rPr>
            </w:pPr>
            <w:r w:rsidRPr="007E04FB">
              <w:rPr>
                <w:rFonts w:eastAsia="標楷體" w:hint="eastAsia"/>
                <w:color w:val="auto"/>
                <w:kern w:val="2"/>
                <w:sz w:val="24"/>
                <w:szCs w:val="24"/>
                <w:lang w:val="en-US"/>
              </w:rPr>
              <w:t xml:space="preserve">　　《橘子》是芥川龍之介所寫的短篇小說，全文雖僅有兩千多字，卻刻畫並傳達了深刻的情感。故事在一個天色陰沉的冬天傍晚展開序幕，主角「我」懷著滿心的疲憊和倦怠，坐上了一個二等車廂。霎時，鳴笛響了，一個十三、四歲的鄉下姑娘也走進了車廂。這農村姑娘「一條骯髒的淡綠色毛線圍巾一直低垂到放著一個大包袱的膝頭上，捧著包袱的滿是凍瘡的手裡，小心翼翼地緊緊握著一張紅色的三等車票」。主角對這姑娘俗氣的長相與邋遢的服裝，皆感到非常不耐，甚至對於她愚蠢地分辨不清二等車和三等車而感到憤怒。於是，為了忘掉姑娘的存在，他的目光機械性地掃著晚報上索然無味的消息，上頭淨是人世間平凡的瑣事。然而，雖然嘗試忘記，但端坐在她正對面的姑娘令人難以忽視。不知怎地，主角對姑娘愈發地鄙視了起來，覺得那位姑娘「臉上的神氣儼然是這卑俗的現實的人格化」。行駛中的火車、俗氣的姑娘與平凡的晚報，對於主角而言象徵著這整個庸碌而無聊的人生。心灰意冷的他如死人一般閉眼，歇息了。火車依舊在隧道中前行。</w:t>
            </w:r>
          </w:p>
          <w:p w:rsidR="0051577C" w:rsidRDefault="0051577C" w:rsidP="007E04FB">
            <w:pPr>
              <w:pStyle w:val="1"/>
              <w:rPr>
                <w:rFonts w:eastAsia="標楷體"/>
                <w:color w:val="auto"/>
                <w:kern w:val="2"/>
                <w:sz w:val="24"/>
                <w:szCs w:val="24"/>
                <w:lang w:val="en-US"/>
              </w:rPr>
            </w:pPr>
          </w:p>
          <w:p w:rsidR="0051577C" w:rsidRPr="007E04FB" w:rsidRDefault="0051577C" w:rsidP="007E04FB">
            <w:pPr>
              <w:pStyle w:val="1"/>
              <w:rPr>
                <w:rFonts w:eastAsia="標楷體"/>
                <w:color w:val="auto"/>
                <w:kern w:val="2"/>
                <w:sz w:val="24"/>
                <w:szCs w:val="24"/>
                <w:lang w:val="en-US"/>
              </w:rPr>
            </w:pPr>
          </w:p>
          <w:p w:rsidR="007E04FB" w:rsidRDefault="007E04FB" w:rsidP="007E04FB">
            <w:pPr>
              <w:pStyle w:val="1"/>
              <w:rPr>
                <w:rFonts w:eastAsia="標楷體"/>
                <w:color w:val="auto"/>
                <w:kern w:val="2"/>
                <w:sz w:val="24"/>
                <w:szCs w:val="24"/>
                <w:lang w:val="en-US"/>
              </w:rPr>
            </w:pPr>
            <w:r w:rsidRPr="007E04FB">
              <w:rPr>
                <w:rFonts w:eastAsia="標楷體" w:hint="eastAsia"/>
                <w:color w:val="auto"/>
                <w:kern w:val="2"/>
                <w:sz w:val="24"/>
                <w:szCs w:val="24"/>
                <w:lang w:val="en-US"/>
              </w:rPr>
              <w:t xml:space="preserve">　　歇息不久，姑娘竟坐到他身旁，使勁地用那雙凍瘡的手打開車窗。主角感覺受到了打擾，便冷眼瞧著她，壞心地希望她永遠都打不開車窗。本來開出隧道的火車，又要駛進隧道內。在火車駛進隧道內的那一剎那，姑娘也終於打開了車窗。濃黑的空氣成為令人窒息的煙屑，湧進車廂，嗆的主角喘不過氣。姑娘卻毫不介意，並把頭伸出車窗外，目不轉睛地盯著前方。火車又出了隧道，隧道兩旁有著荒涼的鎮郊的道岔。道岔的柵欄後面，主角看見了三個臉蛋紅通通的男孩子，肩並肩地站在一起。男孩子們都很矮，身上的衣服跟鎮郊的景色一樣悽慘。看到火車經過，三個男孩一起舉起了手，尖著嗓子叫喊著主角聽不懂的話。這一瞬間，姑娘展開生著凍瘡的手，使勁地左右搖擺，在和煦的陽光的映照之下，金燦燦的五、六個橘子，從窗口朝孩子們頭上落下去。此時，主角恍然大悟，姑娘大概是在前往去當女傭的路上，把橘子從窗口扔出去，是為了送給前來送行的弟弟們。主角屏住氣息，莫名其妙地喜悅了起來。他用另一種截然不同的目光看向那姑娘，忽然之間，他忘記了那難以言喻的疲勞與倦怠，以及庸碌並無聊的人生。</w:t>
            </w:r>
          </w:p>
          <w:p w:rsidR="007E04FB" w:rsidRDefault="007E04FB" w:rsidP="007E04FB">
            <w:pPr>
              <w:pStyle w:val="1"/>
              <w:rPr>
                <w:rFonts w:eastAsia="標楷體"/>
                <w:color w:val="auto"/>
                <w:kern w:val="2"/>
                <w:sz w:val="24"/>
                <w:szCs w:val="24"/>
                <w:lang w:val="en-US"/>
              </w:rPr>
            </w:pPr>
          </w:p>
          <w:p w:rsidR="0051577C" w:rsidRDefault="0051577C" w:rsidP="007E04FB">
            <w:pPr>
              <w:pStyle w:val="1"/>
              <w:rPr>
                <w:rFonts w:eastAsia="標楷體"/>
                <w:color w:val="auto"/>
                <w:kern w:val="2"/>
                <w:sz w:val="24"/>
                <w:szCs w:val="24"/>
                <w:lang w:val="en-US"/>
              </w:rPr>
            </w:pPr>
          </w:p>
          <w:p w:rsidR="0051577C" w:rsidRPr="0051577C" w:rsidRDefault="0051577C" w:rsidP="007E04FB">
            <w:pPr>
              <w:pStyle w:val="1"/>
              <w:rPr>
                <w:rFonts w:eastAsia="標楷體"/>
                <w:color w:val="auto"/>
                <w:kern w:val="2"/>
                <w:sz w:val="24"/>
                <w:szCs w:val="24"/>
                <w:lang w:val="en-US"/>
              </w:rPr>
            </w:pPr>
          </w:p>
          <w:p w:rsidR="007E04FB" w:rsidRDefault="007E04FB" w:rsidP="007E04FB">
            <w:pPr>
              <w:pStyle w:val="1"/>
              <w:rPr>
                <w:rFonts w:eastAsia="標楷體"/>
                <w:color w:val="auto"/>
                <w:kern w:val="2"/>
                <w:sz w:val="24"/>
                <w:szCs w:val="24"/>
                <w:lang w:val="en-US"/>
              </w:rPr>
            </w:pPr>
            <w:r w:rsidRPr="007E04FB">
              <w:rPr>
                <w:rFonts w:eastAsia="標楷體" w:hint="eastAsia"/>
                <w:color w:val="auto"/>
                <w:kern w:val="2"/>
                <w:sz w:val="24"/>
                <w:szCs w:val="24"/>
                <w:lang w:val="en-US"/>
              </w:rPr>
              <w:lastRenderedPageBreak/>
              <w:t xml:space="preserve">　　《橘子》的情節簡單明朗，其中蘊涵的感動卻令我難以忘懷。在小說中，姑娘愛護手足的舉止，讓主角的心態由鄙夷轉為尊敬。我認為姑娘手中金燦燦的橘子正是愛的象徵，讓作者自平凡俗鄙的人生中感受到了偉大。橘子，事實上也是與我的生命體驗，巧妙地串連起來了的。隱含在橘子中的情感，令我回想起了我的童年。關於我童年的回憶，我大抵上記不清，但對於我在幼時所受到的照顧與愛護，印象則是無比明晰。</w:t>
            </w:r>
          </w:p>
          <w:p w:rsidR="007E04FB" w:rsidRPr="007E04FB" w:rsidRDefault="007E04FB" w:rsidP="007E04FB">
            <w:pPr>
              <w:pStyle w:val="1"/>
              <w:rPr>
                <w:rFonts w:eastAsia="標楷體"/>
                <w:color w:val="auto"/>
                <w:kern w:val="2"/>
                <w:sz w:val="24"/>
                <w:szCs w:val="24"/>
                <w:lang w:val="en-US"/>
              </w:rPr>
            </w:pPr>
          </w:p>
          <w:p w:rsidR="007E04FB" w:rsidRDefault="007E04FB" w:rsidP="007E04FB">
            <w:pPr>
              <w:pStyle w:val="1"/>
              <w:rPr>
                <w:rFonts w:eastAsia="標楷體"/>
                <w:color w:val="auto"/>
                <w:kern w:val="2"/>
                <w:sz w:val="24"/>
                <w:szCs w:val="24"/>
                <w:lang w:val="en-US"/>
              </w:rPr>
            </w:pPr>
            <w:r w:rsidRPr="007E04FB">
              <w:rPr>
                <w:rFonts w:eastAsia="標楷體" w:hint="eastAsia"/>
                <w:color w:val="auto"/>
                <w:kern w:val="2"/>
                <w:sz w:val="24"/>
                <w:szCs w:val="24"/>
                <w:lang w:val="en-US"/>
              </w:rPr>
              <w:t xml:space="preserve">　　童年中的有段時間，我在南部的一個客家村落度過。村落之中，有我務農的、質樸的、最親愛的外婆。外婆擁有一塊種蓮霧的田，總是辛勤地忙碌在其中。外婆眼神專注地替蓮霧進行防蟲作業，經營汗水隨著臉頰流到紅花白花的面巾之中。艷艷陽光灑落，我仰視著他，他的偉大撼動著我，紅如寶石般的蓮霧，是愛的結晶。橘子之於主角，就是蓮霧之於我。我自小便是個討厭自然和農家生活的孩子，事實上我到至今仍是如此。但是，只消一想起那些在炙熱太陽下的紅色寶石，我就丟棄了所有對於個人外在的膚淺批判，也拋開了於生活的種種怨懟，厭棄消逝了之後，只留下滿溢的愛了。而，這才是一切生命的本質，只要認得了這樣美善的質，生活的庸擾再也纏繞不了我，因我無論身在何處，都能懷著對人的敬愛。</w:t>
            </w:r>
          </w:p>
          <w:p w:rsidR="007E04FB" w:rsidRPr="007E04FB" w:rsidRDefault="007E04FB" w:rsidP="007E04FB">
            <w:pPr>
              <w:pStyle w:val="1"/>
              <w:rPr>
                <w:rFonts w:eastAsia="標楷體"/>
                <w:color w:val="auto"/>
                <w:kern w:val="2"/>
                <w:sz w:val="24"/>
                <w:szCs w:val="24"/>
                <w:lang w:val="en-US"/>
              </w:rPr>
            </w:pPr>
          </w:p>
          <w:p w:rsidR="007E04FB" w:rsidRDefault="007E04FB" w:rsidP="007E04FB">
            <w:pPr>
              <w:pStyle w:val="1"/>
              <w:rPr>
                <w:rFonts w:eastAsia="標楷體"/>
                <w:color w:val="auto"/>
                <w:kern w:val="2"/>
                <w:sz w:val="24"/>
                <w:szCs w:val="24"/>
                <w:lang w:val="en-US"/>
              </w:rPr>
            </w:pPr>
            <w:r w:rsidRPr="007E04FB">
              <w:rPr>
                <w:rFonts w:eastAsia="標楷體" w:hint="eastAsia"/>
                <w:color w:val="auto"/>
                <w:kern w:val="2"/>
                <w:sz w:val="24"/>
                <w:szCs w:val="24"/>
                <w:lang w:val="en-US"/>
              </w:rPr>
              <w:t xml:space="preserve">　　　是愛，讓人得以看透表面的華麗抑或粗莽，使人在紛亂中尚不被矇去了目光，令人在混濁的世間裡不計地位的高低、種族的差別或是智識的差距。只要有愛，便能相互理解，理解帶來尊重，尊重進而消弭世上一切的差別。主角是每個人的化身，一個個複雜又嚕囌的人類，在這日復一日的世界裡，不知為了甚麼而忙碌著，偶爾總是會覺得人生黯淡得令人生厭。而能使陰霾散去的，是愛的陽光，那樣的陽光，溫煦的令人流淚，淚水流滿的乾涸的大地，滋養每一顆被冷風侵擾的靈魂。</w:t>
            </w:r>
          </w:p>
          <w:p w:rsidR="007E04FB" w:rsidRPr="007E04FB" w:rsidRDefault="007E04FB" w:rsidP="007E04FB">
            <w:pPr>
              <w:pStyle w:val="1"/>
              <w:rPr>
                <w:rFonts w:eastAsia="標楷體"/>
                <w:color w:val="auto"/>
                <w:kern w:val="2"/>
                <w:sz w:val="24"/>
                <w:szCs w:val="24"/>
                <w:lang w:val="en-US"/>
              </w:rPr>
            </w:pPr>
          </w:p>
          <w:p w:rsidR="00A165E8" w:rsidRDefault="007E04FB" w:rsidP="007E04FB">
            <w:pPr>
              <w:pStyle w:val="1"/>
              <w:rPr>
                <w:rFonts w:eastAsia="標楷體"/>
                <w:color w:val="auto"/>
                <w:kern w:val="2"/>
                <w:sz w:val="24"/>
                <w:szCs w:val="24"/>
                <w:lang w:val="en-US"/>
              </w:rPr>
            </w:pPr>
            <w:r w:rsidRPr="007E04FB">
              <w:rPr>
                <w:rFonts w:eastAsia="標楷體" w:hint="eastAsia"/>
                <w:color w:val="auto"/>
                <w:kern w:val="2"/>
                <w:sz w:val="24"/>
                <w:szCs w:val="24"/>
                <w:lang w:val="en-US"/>
              </w:rPr>
              <w:t xml:space="preserve">　　橘子，平凡無奇的水果，在這平凡無奇的我的人生裡，時刻提醒著我，要去珍視每個平凡但珍貴的愛。</w:t>
            </w:r>
          </w:p>
          <w:p w:rsidR="00C05905" w:rsidRPr="00166888" w:rsidRDefault="00C05905" w:rsidP="007E04FB">
            <w:pPr>
              <w:pStyle w:val="1"/>
              <w:rPr>
                <w:rFonts w:eastAsia="標楷體"/>
                <w:color w:val="auto"/>
                <w:kern w:val="2"/>
                <w:sz w:val="24"/>
                <w:szCs w:val="24"/>
                <w:lang w:val="en-US"/>
              </w:rPr>
            </w:pPr>
          </w:p>
        </w:tc>
      </w:tr>
    </w:tbl>
    <w:p w:rsidR="00166888" w:rsidRPr="002F670F" w:rsidRDefault="00166888" w:rsidP="00166888">
      <w:pPr>
        <w:spacing w:line="400" w:lineRule="exact"/>
        <w:jc w:val="center"/>
        <w:rPr>
          <w:rFonts w:eastAsia="標楷體"/>
        </w:rPr>
      </w:pPr>
    </w:p>
    <w:p w:rsidR="00B57252" w:rsidRPr="00166888" w:rsidRDefault="00B57252"/>
    <w:sectPr w:rsidR="00B57252" w:rsidRPr="00166888" w:rsidSect="00A165E8">
      <w:pgSz w:w="11906" w:h="16838"/>
      <w:pgMar w:top="851" w:right="707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77C" w:rsidRDefault="0051577C" w:rsidP="0051577C">
      <w:r>
        <w:separator/>
      </w:r>
    </w:p>
  </w:endnote>
  <w:endnote w:type="continuationSeparator" w:id="0">
    <w:p w:rsidR="0051577C" w:rsidRDefault="0051577C" w:rsidP="00515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77C" w:rsidRDefault="0051577C" w:rsidP="0051577C">
      <w:r>
        <w:separator/>
      </w:r>
    </w:p>
  </w:footnote>
  <w:footnote w:type="continuationSeparator" w:id="0">
    <w:p w:rsidR="0051577C" w:rsidRDefault="0051577C" w:rsidP="005157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32016"/>
    <w:multiLevelType w:val="hybridMultilevel"/>
    <w:tmpl w:val="64520D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8D06E98"/>
    <w:multiLevelType w:val="hybridMultilevel"/>
    <w:tmpl w:val="9678ECF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888"/>
    <w:rsid w:val="000055F7"/>
    <w:rsid w:val="0001520D"/>
    <w:rsid w:val="000504F8"/>
    <w:rsid w:val="000570AB"/>
    <w:rsid w:val="00067487"/>
    <w:rsid w:val="0009246E"/>
    <w:rsid w:val="0009444B"/>
    <w:rsid w:val="000B1C7D"/>
    <w:rsid w:val="000D358E"/>
    <w:rsid w:val="000D75BE"/>
    <w:rsid w:val="00141742"/>
    <w:rsid w:val="00166888"/>
    <w:rsid w:val="001750E6"/>
    <w:rsid w:val="001805C2"/>
    <w:rsid w:val="0019733D"/>
    <w:rsid w:val="001E4DAC"/>
    <w:rsid w:val="001E5BB4"/>
    <w:rsid w:val="00202DCB"/>
    <w:rsid w:val="0021061F"/>
    <w:rsid w:val="00217ABD"/>
    <w:rsid w:val="00262424"/>
    <w:rsid w:val="002640C2"/>
    <w:rsid w:val="00280E9A"/>
    <w:rsid w:val="002A2285"/>
    <w:rsid w:val="002B7847"/>
    <w:rsid w:val="002E1BBE"/>
    <w:rsid w:val="00301686"/>
    <w:rsid w:val="00312247"/>
    <w:rsid w:val="00315CEB"/>
    <w:rsid w:val="00354B1B"/>
    <w:rsid w:val="00371EFF"/>
    <w:rsid w:val="00376AAC"/>
    <w:rsid w:val="003C7484"/>
    <w:rsid w:val="00425C97"/>
    <w:rsid w:val="00463E2F"/>
    <w:rsid w:val="00480A70"/>
    <w:rsid w:val="004E2F1A"/>
    <w:rsid w:val="004F2008"/>
    <w:rsid w:val="0051577C"/>
    <w:rsid w:val="00534B27"/>
    <w:rsid w:val="0055277B"/>
    <w:rsid w:val="00554AC1"/>
    <w:rsid w:val="005669B3"/>
    <w:rsid w:val="005939D5"/>
    <w:rsid w:val="005A23D8"/>
    <w:rsid w:val="005D441F"/>
    <w:rsid w:val="005D5F3E"/>
    <w:rsid w:val="005E6A2C"/>
    <w:rsid w:val="005F1E7C"/>
    <w:rsid w:val="00600199"/>
    <w:rsid w:val="00607379"/>
    <w:rsid w:val="0061218D"/>
    <w:rsid w:val="00617ACE"/>
    <w:rsid w:val="00645718"/>
    <w:rsid w:val="0066644C"/>
    <w:rsid w:val="00667CF4"/>
    <w:rsid w:val="00674AC5"/>
    <w:rsid w:val="00675018"/>
    <w:rsid w:val="006A50D4"/>
    <w:rsid w:val="006A6EEF"/>
    <w:rsid w:val="006C327B"/>
    <w:rsid w:val="00702F53"/>
    <w:rsid w:val="00712B0E"/>
    <w:rsid w:val="007167A4"/>
    <w:rsid w:val="007256EA"/>
    <w:rsid w:val="00730DF3"/>
    <w:rsid w:val="007601E6"/>
    <w:rsid w:val="00760251"/>
    <w:rsid w:val="00767BD4"/>
    <w:rsid w:val="00787FD9"/>
    <w:rsid w:val="007A1F12"/>
    <w:rsid w:val="007B31CD"/>
    <w:rsid w:val="007E04FB"/>
    <w:rsid w:val="0083790C"/>
    <w:rsid w:val="008F48B1"/>
    <w:rsid w:val="009128C9"/>
    <w:rsid w:val="00944515"/>
    <w:rsid w:val="009613F9"/>
    <w:rsid w:val="00993E1E"/>
    <w:rsid w:val="009B6920"/>
    <w:rsid w:val="009D0D9F"/>
    <w:rsid w:val="00A07E82"/>
    <w:rsid w:val="00A165E8"/>
    <w:rsid w:val="00A23876"/>
    <w:rsid w:val="00A41F6F"/>
    <w:rsid w:val="00A51286"/>
    <w:rsid w:val="00A5399E"/>
    <w:rsid w:val="00A57EFF"/>
    <w:rsid w:val="00A662C0"/>
    <w:rsid w:val="00A862C6"/>
    <w:rsid w:val="00A87139"/>
    <w:rsid w:val="00A87833"/>
    <w:rsid w:val="00B03988"/>
    <w:rsid w:val="00B4789C"/>
    <w:rsid w:val="00B57252"/>
    <w:rsid w:val="00B66872"/>
    <w:rsid w:val="00B73AB3"/>
    <w:rsid w:val="00C05905"/>
    <w:rsid w:val="00C107A9"/>
    <w:rsid w:val="00C323CF"/>
    <w:rsid w:val="00C63C56"/>
    <w:rsid w:val="00C761AE"/>
    <w:rsid w:val="00C76C05"/>
    <w:rsid w:val="00C84CAD"/>
    <w:rsid w:val="00CB2F59"/>
    <w:rsid w:val="00CC0367"/>
    <w:rsid w:val="00D100C7"/>
    <w:rsid w:val="00D64698"/>
    <w:rsid w:val="00DA4D65"/>
    <w:rsid w:val="00DB48AA"/>
    <w:rsid w:val="00DB5457"/>
    <w:rsid w:val="00DD390A"/>
    <w:rsid w:val="00E412A8"/>
    <w:rsid w:val="00EB3D26"/>
    <w:rsid w:val="00F063C4"/>
    <w:rsid w:val="00F22408"/>
    <w:rsid w:val="00F41515"/>
    <w:rsid w:val="00F42292"/>
    <w:rsid w:val="00F70AF3"/>
    <w:rsid w:val="00F71CB3"/>
    <w:rsid w:val="00F80AAF"/>
    <w:rsid w:val="00F841F7"/>
    <w:rsid w:val="00F92BF5"/>
    <w:rsid w:val="00FA0089"/>
    <w:rsid w:val="00FC1C51"/>
    <w:rsid w:val="00FD2281"/>
    <w:rsid w:val="00FF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88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正文1"/>
    <w:rsid w:val="00166888"/>
    <w:rPr>
      <w:rFonts w:ascii="Times New Roman" w:eastAsia="新細明體" w:hAnsi="Times New Roman" w:cs="Times New Roman"/>
      <w:color w:val="000000"/>
      <w:kern w:val="0"/>
      <w:sz w:val="22"/>
      <w:lang w:val="zh-TW"/>
    </w:rPr>
  </w:style>
  <w:style w:type="paragraph" w:styleId="a3">
    <w:name w:val="header"/>
    <w:basedOn w:val="a"/>
    <w:link w:val="a4"/>
    <w:uiPriority w:val="99"/>
    <w:unhideWhenUsed/>
    <w:rsid w:val="005157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1577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57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577C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88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正文1"/>
    <w:rsid w:val="00166888"/>
    <w:rPr>
      <w:rFonts w:ascii="Times New Roman" w:eastAsia="新細明體" w:hAnsi="Times New Roman" w:cs="Times New Roman"/>
      <w:color w:val="000000"/>
      <w:kern w:val="0"/>
      <w:sz w:val="22"/>
      <w:lang w:val="zh-TW"/>
    </w:rPr>
  </w:style>
  <w:style w:type="paragraph" w:styleId="a3">
    <w:name w:val="header"/>
    <w:basedOn w:val="a"/>
    <w:link w:val="a4"/>
    <w:uiPriority w:val="99"/>
    <w:unhideWhenUsed/>
    <w:rsid w:val="005157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1577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57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577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273</Words>
  <Characters>1558</Characters>
  <Application>Microsoft Office Word</Application>
  <DocSecurity>0</DocSecurity>
  <Lines>12</Lines>
  <Paragraphs>3</Paragraphs>
  <ScaleCrop>false</ScaleCrop>
  <Company>users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Tin</cp:lastModifiedBy>
  <cp:revision>5</cp:revision>
  <dcterms:created xsi:type="dcterms:W3CDTF">2014-05-23T02:47:00Z</dcterms:created>
  <dcterms:modified xsi:type="dcterms:W3CDTF">2014-05-27T03:00:00Z</dcterms:modified>
</cp:coreProperties>
</file>