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9B1F82" w:rsidRDefault="00166888" w:rsidP="00166888">
      <w:pPr>
        <w:spacing w:line="400" w:lineRule="exact"/>
        <w:jc w:val="center"/>
        <w:rPr>
          <w:rFonts w:eastAsia="標楷體"/>
          <w:b/>
          <w:color w:val="000000"/>
          <w:sz w:val="36"/>
          <w:szCs w:val="36"/>
        </w:rPr>
      </w:pPr>
      <w:r w:rsidRPr="009B1F82">
        <w:rPr>
          <w:rFonts w:eastAsia="標楷體"/>
          <w:b/>
          <w:color w:val="000000"/>
          <w:sz w:val="36"/>
          <w:szCs w:val="36"/>
        </w:rPr>
        <w:t>10</w:t>
      </w:r>
      <w:r>
        <w:rPr>
          <w:rFonts w:eastAsia="標楷體" w:hint="eastAsia"/>
          <w:b/>
          <w:color w:val="000000"/>
          <w:sz w:val="36"/>
          <w:szCs w:val="36"/>
        </w:rPr>
        <w:t>2</w:t>
      </w:r>
      <w:r w:rsidRPr="009B1F82">
        <w:rPr>
          <w:rFonts w:eastAsia="標楷體" w:hAnsi="標楷體"/>
          <w:b/>
          <w:color w:val="000000"/>
          <w:sz w:val="36"/>
          <w:szCs w:val="36"/>
        </w:rPr>
        <w:t>學年度</w:t>
      </w:r>
      <w:r>
        <w:rPr>
          <w:rFonts w:eastAsia="標楷體" w:hAnsi="標楷體" w:hint="eastAsia"/>
          <w:b/>
          <w:color w:val="000000"/>
          <w:sz w:val="36"/>
          <w:szCs w:val="36"/>
        </w:rPr>
        <w:t>第</w:t>
      </w:r>
      <w:r w:rsidR="00CB4BE1">
        <w:rPr>
          <w:rFonts w:eastAsia="標楷體" w:hAnsi="標楷體" w:hint="eastAsia"/>
          <w:b/>
          <w:color w:val="000000"/>
          <w:sz w:val="36"/>
          <w:szCs w:val="36"/>
        </w:rPr>
        <w:t>2</w:t>
      </w:r>
      <w:bookmarkStart w:id="0" w:name="_GoBack"/>
      <w:bookmarkEnd w:id="0"/>
      <w:r>
        <w:rPr>
          <w:rFonts w:eastAsia="標楷體" w:hAnsi="標楷體" w:hint="eastAsia"/>
          <w:b/>
          <w:color w:val="000000"/>
          <w:sz w:val="36"/>
          <w:szCs w:val="36"/>
        </w:rPr>
        <w:t>學期</w:t>
      </w:r>
      <w:r w:rsidRPr="009B1F82">
        <w:rPr>
          <w:rFonts w:eastAsia="標楷體" w:hAnsi="標楷體"/>
          <w:b/>
          <w:color w:val="000000"/>
          <w:sz w:val="36"/>
          <w:szCs w:val="36"/>
        </w:rPr>
        <w:t>輔仁大學</w:t>
      </w:r>
      <w:r w:rsidRPr="00166888">
        <w:rPr>
          <w:rFonts w:eastAsia="標楷體" w:hAnsi="標楷體" w:hint="eastAsia"/>
          <w:b/>
          <w:color w:val="000000"/>
          <w:sz w:val="36"/>
          <w:szCs w:val="36"/>
        </w:rPr>
        <w:t>「正向的力量」徵文比賽</w:t>
      </w:r>
      <w:r w:rsidRPr="009B1F82">
        <w:rPr>
          <w:rFonts w:eastAsia="標楷體" w:hAnsi="標楷體"/>
          <w:b/>
          <w:sz w:val="36"/>
          <w:szCs w:val="36"/>
        </w:rPr>
        <w:t>作品</w:t>
      </w:r>
    </w:p>
    <w:p w:rsidR="00166888" w:rsidRPr="009B1F82" w:rsidRDefault="00166888" w:rsidP="00166888">
      <w:pPr>
        <w:spacing w:line="400" w:lineRule="exact"/>
        <w:jc w:val="center"/>
        <w:rPr>
          <w:rFonts w:eastAsia="標楷體"/>
          <w:b/>
          <w:color w:val="000000"/>
          <w:sz w:val="36"/>
          <w:szCs w:val="36"/>
        </w:rPr>
      </w:pPr>
    </w:p>
    <w:p w:rsidR="00166888" w:rsidRPr="00925E57" w:rsidRDefault="00BA00C1" w:rsidP="00B03988">
      <w:pPr>
        <w:tabs>
          <w:tab w:val="left" w:pos="3896"/>
          <w:tab w:val="center" w:pos="4953"/>
        </w:tabs>
        <w:spacing w:line="400" w:lineRule="exact"/>
        <w:jc w:val="center"/>
        <w:rPr>
          <w:rFonts w:eastAsia="標楷體"/>
          <w:b/>
          <w:bCs/>
          <w:sz w:val="36"/>
          <w:szCs w:val="36"/>
        </w:rPr>
      </w:pPr>
      <w:r>
        <w:rPr>
          <w:rFonts w:eastAsia="標楷體" w:hAnsi="標楷體" w:hint="eastAsia"/>
          <w:b/>
          <w:sz w:val="36"/>
          <w:szCs w:val="36"/>
        </w:rPr>
        <w:t>佳作</w:t>
      </w:r>
    </w:p>
    <w:tbl>
      <w:tblPr>
        <w:tblpPr w:leftFromText="180" w:rightFromText="180" w:vertAnchor="page" w:horzAnchor="margin" w:tblpX="250"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9"/>
        <w:gridCol w:w="6"/>
        <w:gridCol w:w="1404"/>
        <w:gridCol w:w="6"/>
        <w:gridCol w:w="2664"/>
      </w:tblGrid>
      <w:tr w:rsidR="00166888" w:rsidRPr="00925E57" w:rsidTr="00A165E8">
        <w:trPr>
          <w:trHeight w:val="462"/>
        </w:trPr>
        <w:tc>
          <w:tcPr>
            <w:tcW w:w="1809" w:type="dxa"/>
            <w:vAlign w:val="center"/>
          </w:tcPr>
          <w:p w:rsidR="00166888" w:rsidRPr="00925E57" w:rsidRDefault="00166888" w:rsidP="00A165E8">
            <w:pPr>
              <w:spacing w:line="360" w:lineRule="exact"/>
              <w:jc w:val="center"/>
              <w:rPr>
                <w:rFonts w:eastAsia="標楷體"/>
                <w:sz w:val="28"/>
                <w:szCs w:val="28"/>
              </w:rPr>
            </w:pPr>
            <w:r w:rsidRPr="00925E57">
              <w:rPr>
                <w:rFonts w:eastAsia="標楷體" w:hAnsi="標楷體"/>
                <w:sz w:val="28"/>
                <w:szCs w:val="28"/>
              </w:rPr>
              <w:t>姓</w:t>
            </w:r>
            <w:r>
              <w:rPr>
                <w:rFonts w:eastAsia="標楷體" w:hAnsi="標楷體" w:hint="eastAsia"/>
                <w:sz w:val="28"/>
                <w:szCs w:val="28"/>
              </w:rPr>
              <w:t xml:space="preserve"> </w:t>
            </w:r>
            <w:r w:rsidR="00A165E8">
              <w:rPr>
                <w:rFonts w:eastAsia="標楷體" w:hAnsi="標楷體" w:hint="eastAsia"/>
                <w:sz w:val="28"/>
                <w:szCs w:val="28"/>
              </w:rPr>
              <w:t xml:space="preserve">  </w:t>
            </w:r>
            <w:r w:rsidRPr="00925E57">
              <w:rPr>
                <w:rFonts w:eastAsia="標楷體" w:hAnsi="標楷體"/>
                <w:sz w:val="28"/>
                <w:szCs w:val="28"/>
              </w:rPr>
              <w:t>名</w:t>
            </w:r>
          </w:p>
        </w:tc>
        <w:tc>
          <w:tcPr>
            <w:tcW w:w="4119" w:type="dxa"/>
            <w:vAlign w:val="center"/>
          </w:tcPr>
          <w:p w:rsidR="00166888" w:rsidRPr="00A165E8" w:rsidRDefault="00B553AC" w:rsidP="00A165E8">
            <w:pPr>
              <w:jc w:val="both"/>
              <w:rPr>
                <w:rFonts w:eastAsia="標楷體"/>
                <w:sz w:val="28"/>
                <w:szCs w:val="28"/>
              </w:rPr>
            </w:pPr>
            <w:r>
              <w:rPr>
                <w:rFonts w:eastAsia="標楷體" w:hint="eastAsia"/>
                <w:sz w:val="28"/>
                <w:szCs w:val="28"/>
              </w:rPr>
              <w:t>游峻彰</w:t>
            </w:r>
          </w:p>
        </w:tc>
        <w:tc>
          <w:tcPr>
            <w:tcW w:w="1410" w:type="dxa"/>
            <w:gridSpan w:val="2"/>
            <w:vAlign w:val="center"/>
          </w:tcPr>
          <w:p w:rsidR="00166888" w:rsidRPr="00A165E8" w:rsidRDefault="00166888" w:rsidP="00A165E8">
            <w:pPr>
              <w:jc w:val="center"/>
              <w:rPr>
                <w:rFonts w:eastAsia="標楷體"/>
                <w:sz w:val="28"/>
                <w:szCs w:val="28"/>
              </w:rPr>
            </w:pPr>
            <w:r w:rsidRPr="00A165E8">
              <w:rPr>
                <w:rFonts w:eastAsia="標楷體" w:hAnsi="標楷體" w:hint="eastAsia"/>
                <w:sz w:val="28"/>
                <w:szCs w:val="28"/>
              </w:rPr>
              <w:t>系</w:t>
            </w:r>
            <w:r w:rsidR="00A165E8">
              <w:rPr>
                <w:rFonts w:eastAsia="標楷體" w:hAnsi="標楷體" w:hint="eastAsia"/>
                <w:sz w:val="28"/>
                <w:szCs w:val="28"/>
              </w:rPr>
              <w:t xml:space="preserve">  </w:t>
            </w:r>
            <w:r w:rsidRPr="00A165E8">
              <w:rPr>
                <w:rFonts w:eastAsia="標楷體" w:hAnsi="標楷體" w:hint="eastAsia"/>
                <w:sz w:val="28"/>
                <w:szCs w:val="28"/>
              </w:rPr>
              <w:t>級</w:t>
            </w:r>
          </w:p>
        </w:tc>
        <w:tc>
          <w:tcPr>
            <w:tcW w:w="2670" w:type="dxa"/>
            <w:gridSpan w:val="2"/>
            <w:vAlign w:val="center"/>
          </w:tcPr>
          <w:p w:rsidR="00166888" w:rsidRPr="00A165E8" w:rsidRDefault="00B553AC" w:rsidP="00634B65">
            <w:pPr>
              <w:jc w:val="both"/>
              <w:rPr>
                <w:rFonts w:eastAsia="標楷體"/>
                <w:sz w:val="28"/>
                <w:szCs w:val="28"/>
              </w:rPr>
            </w:pPr>
            <w:r>
              <w:rPr>
                <w:rFonts w:eastAsia="標楷體" w:hint="eastAsia"/>
                <w:sz w:val="28"/>
                <w:szCs w:val="28"/>
              </w:rPr>
              <w:t>社會所</w:t>
            </w:r>
          </w:p>
        </w:tc>
      </w:tr>
      <w:tr w:rsidR="00A165E8" w:rsidRPr="00925E57" w:rsidTr="00A165E8">
        <w:trPr>
          <w:trHeight w:val="830"/>
        </w:trPr>
        <w:tc>
          <w:tcPr>
            <w:tcW w:w="1809" w:type="dxa"/>
            <w:vAlign w:val="center"/>
          </w:tcPr>
          <w:p w:rsidR="00A165E8" w:rsidRPr="00925E57" w:rsidRDefault="00853645" w:rsidP="00A165E8">
            <w:pPr>
              <w:spacing w:line="360" w:lineRule="exact"/>
              <w:jc w:val="center"/>
              <w:rPr>
                <w:rFonts w:eastAsia="標楷體"/>
                <w:sz w:val="28"/>
                <w:szCs w:val="28"/>
              </w:rPr>
            </w:pPr>
            <w:r>
              <w:rPr>
                <w:rFonts w:eastAsia="標楷體" w:hAnsi="標楷體" w:hint="eastAsia"/>
                <w:sz w:val="28"/>
                <w:szCs w:val="28"/>
              </w:rPr>
              <w:t>電影</w:t>
            </w:r>
            <w:r w:rsidR="00A165E8" w:rsidRPr="00166888">
              <w:rPr>
                <w:rFonts w:eastAsia="標楷體" w:hAnsi="標楷體" w:hint="eastAsia"/>
                <w:sz w:val="28"/>
                <w:szCs w:val="28"/>
              </w:rPr>
              <w:t>名稱</w:t>
            </w:r>
          </w:p>
        </w:tc>
        <w:tc>
          <w:tcPr>
            <w:tcW w:w="4125" w:type="dxa"/>
            <w:gridSpan w:val="2"/>
            <w:vAlign w:val="center"/>
          </w:tcPr>
          <w:p w:rsidR="00A165E8" w:rsidRPr="00A165E8" w:rsidRDefault="00B553AC" w:rsidP="00A165E8">
            <w:pPr>
              <w:jc w:val="both"/>
              <w:rPr>
                <w:rFonts w:eastAsia="標楷體"/>
                <w:sz w:val="28"/>
                <w:szCs w:val="28"/>
              </w:rPr>
            </w:pPr>
            <w:r>
              <w:rPr>
                <w:rFonts w:eastAsia="標楷體" w:hint="eastAsia"/>
                <w:sz w:val="28"/>
                <w:szCs w:val="28"/>
              </w:rPr>
              <w:t>勇氣人生</w:t>
            </w:r>
          </w:p>
        </w:tc>
        <w:tc>
          <w:tcPr>
            <w:tcW w:w="1410" w:type="dxa"/>
            <w:gridSpan w:val="2"/>
            <w:vAlign w:val="center"/>
          </w:tcPr>
          <w:p w:rsidR="00A165E8" w:rsidRPr="00A165E8" w:rsidRDefault="00A165E8" w:rsidP="00A165E8">
            <w:pPr>
              <w:jc w:val="both"/>
              <w:rPr>
                <w:rFonts w:eastAsia="標楷體"/>
                <w:sz w:val="28"/>
                <w:szCs w:val="28"/>
              </w:rPr>
            </w:pPr>
            <w:r w:rsidRPr="00A165E8">
              <w:rPr>
                <w:rFonts w:eastAsia="標楷體" w:hint="eastAsia"/>
                <w:sz w:val="28"/>
                <w:szCs w:val="28"/>
              </w:rPr>
              <w:t>主題</w:t>
            </w:r>
            <w:r w:rsidRPr="00A165E8">
              <w:rPr>
                <w:rFonts w:eastAsia="標楷體"/>
                <w:sz w:val="28"/>
                <w:szCs w:val="28"/>
              </w:rPr>
              <w:t>類別</w:t>
            </w:r>
          </w:p>
        </w:tc>
        <w:tc>
          <w:tcPr>
            <w:tcW w:w="2664" w:type="dxa"/>
            <w:vAlign w:val="center"/>
          </w:tcPr>
          <w:p w:rsidR="00A165E8" w:rsidRPr="00A165E8" w:rsidRDefault="00DD2EB3" w:rsidP="00853645">
            <w:pPr>
              <w:jc w:val="both"/>
              <w:rPr>
                <w:rFonts w:eastAsia="標楷體"/>
                <w:sz w:val="28"/>
                <w:szCs w:val="28"/>
              </w:rPr>
            </w:pPr>
            <w:r>
              <w:rPr>
                <w:rFonts w:eastAsia="標楷體" w:hint="eastAsia"/>
                <w:sz w:val="28"/>
                <w:szCs w:val="28"/>
              </w:rPr>
              <w:t>勇氣</w:t>
            </w:r>
          </w:p>
        </w:tc>
      </w:tr>
      <w:tr w:rsidR="00A165E8" w:rsidRPr="00925E57" w:rsidTr="00A165E8">
        <w:trPr>
          <w:trHeight w:val="649"/>
        </w:trPr>
        <w:tc>
          <w:tcPr>
            <w:tcW w:w="1809" w:type="dxa"/>
            <w:vAlign w:val="center"/>
          </w:tcPr>
          <w:p w:rsidR="00A165E8" w:rsidRPr="00925E57" w:rsidRDefault="00A165E8" w:rsidP="00A165E8">
            <w:pPr>
              <w:spacing w:line="360" w:lineRule="exact"/>
              <w:jc w:val="center"/>
              <w:rPr>
                <w:rFonts w:eastAsia="標楷體"/>
                <w:sz w:val="28"/>
                <w:szCs w:val="28"/>
              </w:rPr>
            </w:pPr>
            <w:r w:rsidRPr="00925E57">
              <w:rPr>
                <w:rFonts w:eastAsia="標楷體" w:hAnsi="標楷體"/>
                <w:sz w:val="28"/>
                <w:szCs w:val="28"/>
              </w:rPr>
              <w:t>題</w:t>
            </w:r>
            <w:r>
              <w:rPr>
                <w:rFonts w:eastAsia="標楷體" w:hint="eastAsia"/>
                <w:sz w:val="28"/>
                <w:szCs w:val="28"/>
              </w:rPr>
              <w:t xml:space="preserve">   </w:t>
            </w:r>
            <w:r w:rsidRPr="00925E57">
              <w:rPr>
                <w:rFonts w:eastAsia="標楷體" w:hAnsi="標楷體"/>
                <w:sz w:val="28"/>
                <w:szCs w:val="28"/>
              </w:rPr>
              <w:t>目</w:t>
            </w:r>
          </w:p>
        </w:tc>
        <w:tc>
          <w:tcPr>
            <w:tcW w:w="8199" w:type="dxa"/>
            <w:gridSpan w:val="5"/>
            <w:vAlign w:val="center"/>
          </w:tcPr>
          <w:p w:rsidR="00A165E8" w:rsidRPr="00A165E8" w:rsidRDefault="00B553AC" w:rsidP="00A165E8">
            <w:pPr>
              <w:jc w:val="both"/>
              <w:rPr>
                <w:rFonts w:eastAsia="標楷體"/>
                <w:sz w:val="28"/>
                <w:szCs w:val="28"/>
              </w:rPr>
            </w:pPr>
            <w:r>
              <w:rPr>
                <w:rFonts w:eastAsia="標楷體" w:hint="eastAsia"/>
                <w:sz w:val="28"/>
                <w:szCs w:val="28"/>
              </w:rPr>
              <w:t>一位聽障運動員勇敢活出自己─「勇氣人生」</w:t>
            </w:r>
            <w:r w:rsidRPr="00B74ECC">
              <w:rPr>
                <w:rFonts w:eastAsia="標楷體" w:hint="eastAsia"/>
                <w:sz w:val="28"/>
                <w:szCs w:val="28"/>
              </w:rPr>
              <w:t>觀後心得</w:t>
            </w:r>
          </w:p>
        </w:tc>
      </w:tr>
      <w:tr w:rsidR="00A165E8" w:rsidRPr="004A3DE4" w:rsidTr="00A165E8">
        <w:trPr>
          <w:trHeight w:val="594"/>
        </w:trPr>
        <w:tc>
          <w:tcPr>
            <w:tcW w:w="10008" w:type="dxa"/>
            <w:gridSpan w:val="6"/>
            <w:vAlign w:val="center"/>
          </w:tcPr>
          <w:p w:rsidR="00B553AC" w:rsidRDefault="00B0213E" w:rsidP="00B553AC">
            <w:pPr>
              <w:jc w:val="both"/>
              <w:rPr>
                <w:rFonts w:eastAsia="標楷體"/>
              </w:rPr>
            </w:pPr>
            <w:r w:rsidRPr="00B0213E">
              <w:rPr>
                <w:rFonts w:eastAsia="標楷體" w:hint="eastAsia"/>
              </w:rPr>
              <w:t xml:space="preserve">　</w:t>
            </w:r>
            <w:r w:rsidR="00B553AC" w:rsidRPr="00B553AC">
              <w:rPr>
                <w:rFonts w:eastAsia="標楷體" w:hint="eastAsia"/>
              </w:rPr>
              <w:t xml:space="preserve">   </w:t>
            </w:r>
          </w:p>
          <w:p w:rsidR="00B553AC" w:rsidRDefault="00B553AC" w:rsidP="00B553AC">
            <w:pPr>
              <w:jc w:val="both"/>
              <w:rPr>
                <w:rFonts w:eastAsia="標楷體"/>
              </w:rPr>
            </w:pPr>
            <w:r>
              <w:rPr>
                <w:rFonts w:eastAsia="標楷體" w:hint="eastAsia"/>
              </w:rPr>
              <w:t xml:space="preserve">　　</w:t>
            </w:r>
            <w:r w:rsidRPr="00B553AC">
              <w:rPr>
                <w:rFonts w:eastAsia="標楷體" w:hint="eastAsia"/>
              </w:rPr>
              <w:t>每當我失去自信時，總會到圖書館或影視城逛逛，然後隨當時的矛盾心情依書名或片名的關鍵字詞選取瀏覽。會選取這部片來看，與作為寫作的主要原因有下列四點：一、這是一部關於運動員的故事，而我也是一位運動員；二、這部影片的焦點，主角一直生活在遺憾當中，這一點也發生在我自身；三、輔大橄欖球隊之前也發生隊員發生的意外事故；四、則是影片中提到了「再來一次的人生，你要怎麼過？」的值得令人省思的話語，也是激起我參與寫作的重要動機。</w:t>
            </w:r>
          </w:p>
          <w:p w:rsidR="00B553AC" w:rsidRP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我和片中的史考特男主角一樣，有輝煌的成績。我是位台灣聽障「標槍」紀錄保持人，更是聽障奧運選手，也持續在台灣拿下「聽障」大小賽事金牌，同時，也代表學校參加「全國大專運動會」乙組連續兩年獲得金牌。</w:t>
            </w:r>
          </w:p>
          <w:p w:rsidR="00B553AC" w:rsidRP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我並非是體育科系出身的，我曾經因為熱愛運動競技，期望進入體育系就讀，更期望成為一位體育老師，然而因為「聽障」的緣故，與當時的制度不完善，因此，必須選擇其他科系，再透過額外的時間來接受訓練。我希望能透過參與聽障奧運，然後奪牌可以一圓擔任教練夢，以便彌補無法進入體育系的遺憾。但是，我參與了兩屆皆無法如願，每一次的失敗都和史考特一樣，一直活在遺憾中，甚至與史考特一樣有輕生的念頭。</w:t>
            </w:r>
          </w:p>
          <w:p w:rsidR="00B553AC" w:rsidRP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史考特因為在全國大賽中最後一刻完成了決定勝負的達陣球，腳卻受了傷，因此喪失進入名校的機會，也失去了成為職業球星的夢想，此後，他就過著遺憾的人生。而我於</w:t>
            </w:r>
            <w:r w:rsidRPr="00B553AC">
              <w:rPr>
                <w:rFonts w:eastAsia="標楷體" w:hint="eastAsia"/>
              </w:rPr>
              <w:t>2009</w:t>
            </w:r>
            <w:r w:rsidRPr="00B553AC">
              <w:rPr>
                <w:rFonts w:eastAsia="標楷體" w:hint="eastAsia"/>
              </w:rPr>
              <w:t>年首次參加聽障奧運，當時又是由台灣主辦，曝光率非常高，因此，若是奪得金牌除了可以一圓教練夢，還能將我過去被汙名化的刻板印象解除，然而，當時我並沒有如願達到預期，只拿到第四名，結束那一刻我全身瞬間麻痺了，無法接受這個事實，往後的幾年我逃避了面對人群與未來。</w:t>
            </w:r>
          </w:p>
          <w:p w:rsidR="00B553AC" w:rsidRPr="00B553AC" w:rsidRDefault="00B553AC" w:rsidP="00B553AC">
            <w:pPr>
              <w:jc w:val="both"/>
              <w:rPr>
                <w:rFonts w:eastAsia="標楷體"/>
              </w:rPr>
            </w:pPr>
          </w:p>
          <w:p w:rsidR="00B553AC" w:rsidRPr="00B553AC" w:rsidRDefault="00B553AC" w:rsidP="00B553AC">
            <w:pPr>
              <w:jc w:val="both"/>
              <w:rPr>
                <w:rFonts w:eastAsia="標楷體"/>
              </w:rPr>
            </w:pPr>
            <w:r w:rsidRPr="00B553AC">
              <w:rPr>
                <w:rFonts w:eastAsia="標楷體" w:hint="eastAsia"/>
              </w:rPr>
              <w:t xml:space="preserve">    </w:t>
            </w:r>
            <w:r w:rsidRPr="00B553AC">
              <w:rPr>
                <w:rFonts w:eastAsia="標楷體" w:hint="eastAsia"/>
              </w:rPr>
              <w:t>雖然後來我又重新站起來，勇敢下定決心再挑戰一次，但是，這一次更糟糕。原本很自信的認為資格賽能夠輕易地過關，只因為不適應國外環境的關係，賽前兩天持續流鼻血影響了體力，因此，在資格賽就慘遭淘汰，連成績也非常差。一場奧運需要等待四年，我參與了兩屆，所以至少也有十年的奮鬥，若從我開始接受其他運動訓練至今以來，也有十幾年。過去人們在享受玩樂，或者放寒暑假時，我都在接受訓練，將所有時間完全投入在這個夢想，最終沒有達到預期，那種心情是非常難接受。在第二次的挑戰時，我身體上就有不適的問題，因為課業與訓練讓身體過度負荷的關係，當時就有輕生的念頭，再加上失敗，更是雪上加霜。</w:t>
            </w:r>
          </w:p>
          <w:p w:rsidR="00B553AC" w:rsidRDefault="00B553AC" w:rsidP="00B553AC">
            <w:pPr>
              <w:jc w:val="both"/>
              <w:rPr>
                <w:rFonts w:eastAsia="標楷體"/>
              </w:rPr>
            </w:pPr>
            <w:r w:rsidRPr="00B553AC">
              <w:rPr>
                <w:rFonts w:eastAsia="標楷體" w:hint="eastAsia"/>
              </w:rPr>
              <w:lastRenderedPageBreak/>
              <w:t xml:space="preserve">    </w:t>
            </w:r>
          </w:p>
          <w:p w:rsidR="00B553AC" w:rsidRDefault="00B553AC" w:rsidP="00B553AC">
            <w:pPr>
              <w:jc w:val="both"/>
              <w:rPr>
                <w:rFonts w:eastAsia="標楷體"/>
              </w:rPr>
            </w:pPr>
            <w:r>
              <w:rPr>
                <w:rFonts w:eastAsia="標楷體" w:hint="eastAsia"/>
              </w:rPr>
              <w:t xml:space="preserve">　　</w:t>
            </w:r>
            <w:r w:rsidRPr="00B553AC">
              <w:rPr>
                <w:rFonts w:eastAsia="標楷體" w:hint="eastAsia"/>
              </w:rPr>
              <w:t>在第二次參賽結束回國沒幾天後，我就因為當時的複雜心情，一時衝動展開一場沒有計畫的獨自騎摩托車環島冒險之旅。或許是因為失去理智的關係，在路途中，時速不時地衝一百多公里，尤其在某天夜晚下著大雨，我從高雄衝到墾丁，前往墾丁的夜晚再加上風雨交加的海線路途是多麼讓人心生畏懼，當時並沒有顧及生命的危險，更不知會遇到這樣的路途，心理只有「衝」，反正我已經失去了一切，有多少次差點出事，依然繼續向前，就如同史考特那樣試圖在車內自殺那樣。</w:t>
            </w:r>
          </w:p>
          <w:p w:rsidR="00B553AC" w:rsidRP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在我們的一生中，每階段都會遇到不同衝擊，這些都是我們無法預防的。前陣子我們學校〈輔大〉橄欖球隊一位球員也因為比賽而癱瘓，他往後的人生可能會和史考特一樣生活在遺憾之中。相信不只有運動員受到傷害就變得如此，例如，家庭變故、學業問題、以及人際關係問題等等。因為在我一生中，不只有聽障奧運失利的痛苦，我從小開始就有失去家人、失去聽力、失去聽力遭受歧視、失學，以及進入隔離式學校等等各種衝擊。這種經歷對任何人來說，都會產生心理創傷，我經歷過所有那些衝擊，過去也都一直讓我感到困擾。</w:t>
            </w:r>
          </w:p>
          <w:p w:rsidR="00B553AC" w:rsidRP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雖然這種看似負面的衝擊，以及不可取的行為，往往不被大眾所接受。若換個角度想，或許會變得美好的一面，就如同片尾中，出現了史考特的妻子與小孩，以及他過去的教練與隊員來協助他的農田事業美好場景。若從我的例子來看，其實也帶來許多意外的人生，例如，我因為無法進入體育系，而在社會學領域上更了解自己與聽障這個族群，也因為這樣，我不再覺得當時進入隔離學校是一種不幸。當時在那裡，很多人也都抱怨無法回歸主流學校，人們也認為在隔離學校的是非常差的。我認為這是一種人類學的田野觀察機會，因為我曾經生活在這個場域，所以可以比任何人還清楚裡面的生活。</w:t>
            </w:r>
          </w:p>
          <w:p w:rsidR="00B553AC" w:rsidRPr="00B553AC" w:rsidRDefault="00B553AC" w:rsidP="00B553AC">
            <w:pPr>
              <w:jc w:val="both"/>
              <w:rPr>
                <w:rFonts w:eastAsia="標楷體"/>
              </w:rPr>
            </w:pPr>
          </w:p>
          <w:p w:rsidR="00B553AC" w:rsidRPr="00B553AC" w:rsidRDefault="00B553AC" w:rsidP="00B553AC">
            <w:pPr>
              <w:jc w:val="both"/>
              <w:rPr>
                <w:rFonts w:eastAsia="標楷體"/>
              </w:rPr>
            </w:pPr>
            <w:r w:rsidRPr="00B553AC">
              <w:rPr>
                <w:rFonts w:eastAsia="標楷體" w:hint="eastAsia"/>
              </w:rPr>
              <w:t xml:space="preserve">    </w:t>
            </w:r>
            <w:r w:rsidRPr="00B553AC">
              <w:rPr>
                <w:rFonts w:eastAsia="標楷體" w:hint="eastAsia"/>
              </w:rPr>
              <w:t>另一方面，第一次聽障奧運失利後，我竟然進入了研究所就讀，這是難以置信的轉變，這一切要感謝我大學的論文指導教授吳宗昇，他就像我的家人，在我需要依靠的時候協助我度過難關。而後，我也完成大學時期非常遺憾的一些夢想，那就是全國大專運動會奪牌，首次重新來就拿銀牌，接著就連兩屆都奪得金牌，這要感謝輔仁大學體育系田徑隊已退休的教練吳錦雲與現任王建畯教練，以及隊友耐心的指導。</w:t>
            </w:r>
          </w:p>
          <w:p w:rsidR="00B553AC" w:rsidRPr="00B553AC" w:rsidRDefault="00B553AC" w:rsidP="00B553AC">
            <w:pPr>
              <w:jc w:val="both"/>
              <w:rPr>
                <w:rFonts w:eastAsia="標楷體"/>
              </w:rPr>
            </w:pPr>
            <w:r w:rsidRPr="00B553AC">
              <w:rPr>
                <w:rFonts w:eastAsia="標楷體" w:hint="eastAsia"/>
                <w:noProof/>
              </w:rPr>
              <w:drawing>
                <wp:inline distT="0" distB="0" distL="0" distR="0" wp14:anchorId="6B63DB73" wp14:editId="70E6B33A">
                  <wp:extent cx="2981325" cy="1990725"/>
                  <wp:effectExtent l="0" t="0" r="9525" b="9525"/>
                  <wp:docPr id="1" name="圖片 1" descr="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990725"/>
                          </a:xfrm>
                          <a:prstGeom prst="rect">
                            <a:avLst/>
                          </a:prstGeom>
                          <a:noFill/>
                          <a:ln>
                            <a:noFill/>
                          </a:ln>
                        </pic:spPr>
                      </pic:pic>
                    </a:graphicData>
                  </a:graphic>
                </wp:inline>
              </w:drawing>
            </w:r>
          </w:p>
          <w:p w:rsidR="00B553AC" w:rsidRPr="00B553AC" w:rsidRDefault="00B553AC" w:rsidP="00B553AC">
            <w:pPr>
              <w:jc w:val="both"/>
              <w:rPr>
                <w:rFonts w:eastAsia="標楷體"/>
              </w:rPr>
            </w:pPr>
            <w:r w:rsidRPr="00B553AC">
              <w:rPr>
                <w:rFonts w:eastAsia="標楷體" w:hint="eastAsia"/>
              </w:rPr>
              <w:t>圖為</w:t>
            </w:r>
            <w:r w:rsidRPr="00B553AC">
              <w:rPr>
                <w:rFonts w:eastAsia="標楷體" w:hint="eastAsia"/>
              </w:rPr>
              <w:t>2012</w:t>
            </w:r>
            <w:r w:rsidRPr="00B553AC">
              <w:rPr>
                <w:rFonts w:eastAsia="標楷體" w:hint="eastAsia"/>
              </w:rPr>
              <w:t>年全國大專運動會的奪得金牌，左為王建畯教練，</w:t>
            </w:r>
          </w:p>
          <w:p w:rsidR="00B553AC" w:rsidRPr="00B553AC" w:rsidRDefault="00B553AC" w:rsidP="00B553AC">
            <w:pPr>
              <w:jc w:val="both"/>
              <w:rPr>
                <w:rFonts w:eastAsia="標楷體"/>
              </w:rPr>
            </w:pPr>
            <w:r w:rsidRPr="00B553AC">
              <w:rPr>
                <w:rFonts w:eastAsia="標楷體" w:hint="eastAsia"/>
              </w:rPr>
              <w:t>右為現任校長江漢聲，當時校長剛新任，而我是學校代表隊</w:t>
            </w:r>
          </w:p>
          <w:p w:rsidR="00B553AC" w:rsidRDefault="00B553AC" w:rsidP="00B553AC">
            <w:pPr>
              <w:jc w:val="both"/>
              <w:rPr>
                <w:rFonts w:eastAsia="標楷體"/>
              </w:rPr>
            </w:pPr>
            <w:r w:rsidRPr="00B553AC">
              <w:rPr>
                <w:rFonts w:eastAsia="標楷體" w:hint="eastAsia"/>
              </w:rPr>
              <w:t>最先奪得金牌的選手。</w:t>
            </w:r>
          </w:p>
          <w:p w:rsidR="00B553AC" w:rsidRPr="00B553AC" w:rsidRDefault="00B553AC" w:rsidP="00B553AC">
            <w:pPr>
              <w:jc w:val="both"/>
              <w:rPr>
                <w:rFonts w:eastAsia="標楷體"/>
              </w:rPr>
            </w:pPr>
          </w:p>
          <w:p w:rsidR="00B553AC" w:rsidRDefault="00B553AC" w:rsidP="00B553AC">
            <w:pPr>
              <w:jc w:val="both"/>
              <w:rPr>
                <w:rFonts w:eastAsia="標楷體"/>
              </w:rPr>
            </w:pPr>
          </w:p>
          <w:p w:rsidR="00B553AC" w:rsidRDefault="00B553AC" w:rsidP="00B553AC">
            <w:pPr>
              <w:jc w:val="both"/>
              <w:rPr>
                <w:rFonts w:eastAsia="標楷體"/>
              </w:rPr>
            </w:pPr>
            <w:r w:rsidRPr="00B553AC">
              <w:rPr>
                <w:rFonts w:eastAsia="標楷體" w:hint="eastAsia"/>
              </w:rPr>
              <w:t xml:space="preserve">    </w:t>
            </w:r>
            <w:r w:rsidRPr="00B553AC">
              <w:rPr>
                <w:rFonts w:eastAsia="標楷體" w:hint="eastAsia"/>
              </w:rPr>
              <w:t>雖然後來聽障奧運還是失利，也帶來心理創傷，然而，後來也沒有打敗我，反而把我帶上更高的靈性修行之上。我會走上靈性修行這條路，要感謝研究所上的魯貴顯老師，他在我生命中低潮的時候，介紹我到「生活的藝術中心」學習淨化呼吸，這際遇不僅改善我的身體毛病，也讓我更能看清人生的種種矛盾，也開啟了國際視野，因為這個知識主要是從印度傳來的。就在第二次聽障奧運失利後，我又發覺自己還有更多需要學習，就下定決心前往印度學習，從那裡也學到更多的實用知識與技巧。</w:t>
            </w:r>
          </w:p>
          <w:p w:rsidR="00B553AC" w:rsidRPr="00B553AC" w:rsidRDefault="00B553AC" w:rsidP="00B553AC">
            <w:pPr>
              <w:jc w:val="both"/>
              <w:rPr>
                <w:rFonts w:eastAsia="標楷體"/>
              </w:rPr>
            </w:pPr>
          </w:p>
          <w:p w:rsidR="00505DCE" w:rsidRDefault="00B553AC" w:rsidP="00B553AC">
            <w:pPr>
              <w:jc w:val="both"/>
              <w:rPr>
                <w:rFonts w:eastAsia="標楷體"/>
              </w:rPr>
            </w:pPr>
            <w:r w:rsidRPr="00B553AC">
              <w:rPr>
                <w:rFonts w:eastAsia="標楷體" w:hint="eastAsia"/>
              </w:rPr>
              <w:tab/>
            </w:r>
            <w:r w:rsidRPr="00B553AC">
              <w:rPr>
                <w:rFonts w:eastAsia="標楷體" w:hint="eastAsia"/>
              </w:rPr>
              <w:t>回到最初寫作的動機，「再來一次的人生，你要怎麼過？」相信大家都有同樣的經驗，就如同史考特一樣，受傷之後有</w:t>
            </w:r>
            <w:r w:rsidRPr="00B553AC">
              <w:rPr>
                <w:rFonts w:eastAsia="標楷體" w:hint="eastAsia"/>
              </w:rPr>
              <w:t>15</w:t>
            </w:r>
            <w:r w:rsidRPr="00B553AC">
              <w:rPr>
                <w:rFonts w:eastAsia="標楷體" w:hint="eastAsia"/>
              </w:rPr>
              <w:t>年的時間，生活在遺憾中，在這期間會有自殺的念頭，甚至會一直想著「如果當年沒有受傷的想法裡。」很多人都會因為這樣而逃避人生，因為我自己也會這樣，但是，我這一路走來，各種不幸際遇都帶給我另一種人生視野，最重要的不再是得到了什麼，而是經歷過什麼樣的旅程。因此，如果再來一次的人生，我會選擇同樣的路，也不會因為本身是聽障而自卑，我不會活在過去的陰霾，而是將過去當作未來的踏腳石。雖然我經歷了兩次奧運失敗，以及聽力障礙所造成的種種困擾，但我並未放棄，因為過去的挫折使我更成長，因為生命是一段段意外的旅程，我享受任何的旅程出現，勇敢活出自己，創造自己的生命。</w:t>
            </w:r>
          </w:p>
          <w:p w:rsidR="00B553AC" w:rsidRDefault="00B553AC" w:rsidP="00B553AC">
            <w:pPr>
              <w:jc w:val="both"/>
              <w:rPr>
                <w:rFonts w:eastAsia="標楷體"/>
              </w:rPr>
            </w:pPr>
          </w:p>
          <w:p w:rsidR="00B553AC" w:rsidRPr="00A10125" w:rsidRDefault="00B553AC" w:rsidP="00B553AC">
            <w:pPr>
              <w:jc w:val="both"/>
              <w:rPr>
                <w:rFonts w:eastAsia="標楷體"/>
              </w:rPr>
            </w:pPr>
          </w:p>
        </w:tc>
      </w:tr>
    </w:tbl>
    <w:p w:rsidR="00166888" w:rsidRPr="002F670F" w:rsidRDefault="00166888" w:rsidP="004A3DE4">
      <w:pPr>
        <w:adjustRightInd w:val="0"/>
        <w:snapToGrid w:val="0"/>
        <w:contextualSpacing/>
        <w:jc w:val="both"/>
        <w:textAlignment w:val="baseline"/>
        <w:rPr>
          <w:rFonts w:eastAsia="標楷體"/>
        </w:rPr>
      </w:pPr>
    </w:p>
    <w:p w:rsidR="00B57252" w:rsidRPr="00B553AC" w:rsidRDefault="00B57252">
      <w:pPr>
        <w:rPr>
          <w:rFonts w:eastAsia="標楷體"/>
        </w:rPr>
      </w:pPr>
    </w:p>
    <w:sectPr w:rsidR="00B57252" w:rsidRPr="00B553AC" w:rsidSect="00A165E8">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016"/>
    <w:multiLevelType w:val="hybridMultilevel"/>
    <w:tmpl w:val="64520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06E98"/>
    <w:multiLevelType w:val="hybridMultilevel"/>
    <w:tmpl w:val="9678ECF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88"/>
    <w:rsid w:val="000055F7"/>
    <w:rsid w:val="0001520D"/>
    <w:rsid w:val="000504F8"/>
    <w:rsid w:val="000570AB"/>
    <w:rsid w:val="00067487"/>
    <w:rsid w:val="0009246E"/>
    <w:rsid w:val="0009444B"/>
    <w:rsid w:val="000B1C7D"/>
    <w:rsid w:val="000D358E"/>
    <w:rsid w:val="000D75BE"/>
    <w:rsid w:val="00141742"/>
    <w:rsid w:val="00166888"/>
    <w:rsid w:val="001750E6"/>
    <w:rsid w:val="001805C2"/>
    <w:rsid w:val="0019733D"/>
    <w:rsid w:val="001D0898"/>
    <w:rsid w:val="001E4DAC"/>
    <w:rsid w:val="001E5BB4"/>
    <w:rsid w:val="00202DCB"/>
    <w:rsid w:val="0021061F"/>
    <w:rsid w:val="00217ABD"/>
    <w:rsid w:val="00262424"/>
    <w:rsid w:val="002640C2"/>
    <w:rsid w:val="00280E9A"/>
    <w:rsid w:val="002A2285"/>
    <w:rsid w:val="002B5731"/>
    <w:rsid w:val="002B7847"/>
    <w:rsid w:val="002E1BBE"/>
    <w:rsid w:val="00301686"/>
    <w:rsid w:val="00312247"/>
    <w:rsid w:val="00315CEB"/>
    <w:rsid w:val="00354B1B"/>
    <w:rsid w:val="00371EFF"/>
    <w:rsid w:val="003C7484"/>
    <w:rsid w:val="00425C97"/>
    <w:rsid w:val="00463E2F"/>
    <w:rsid w:val="00480A70"/>
    <w:rsid w:val="004A3DE4"/>
    <w:rsid w:val="004E2F1A"/>
    <w:rsid w:val="004F2008"/>
    <w:rsid w:val="00505DCE"/>
    <w:rsid w:val="00534B27"/>
    <w:rsid w:val="0055277B"/>
    <w:rsid w:val="00554AC1"/>
    <w:rsid w:val="005669B3"/>
    <w:rsid w:val="005939D5"/>
    <w:rsid w:val="005A23D8"/>
    <w:rsid w:val="005D441F"/>
    <w:rsid w:val="005D5F3E"/>
    <w:rsid w:val="005E6A2C"/>
    <w:rsid w:val="005F1E7C"/>
    <w:rsid w:val="00600199"/>
    <w:rsid w:val="00607379"/>
    <w:rsid w:val="0061218D"/>
    <w:rsid w:val="00617ACE"/>
    <w:rsid w:val="00634B65"/>
    <w:rsid w:val="00645718"/>
    <w:rsid w:val="0066644C"/>
    <w:rsid w:val="00667CF4"/>
    <w:rsid w:val="00674AC5"/>
    <w:rsid w:val="00675018"/>
    <w:rsid w:val="006A50D4"/>
    <w:rsid w:val="006A6EEF"/>
    <w:rsid w:val="006C327B"/>
    <w:rsid w:val="00702F53"/>
    <w:rsid w:val="00712B0E"/>
    <w:rsid w:val="007167A4"/>
    <w:rsid w:val="007256EA"/>
    <w:rsid w:val="00730DF3"/>
    <w:rsid w:val="007601E6"/>
    <w:rsid w:val="00760251"/>
    <w:rsid w:val="00767BD4"/>
    <w:rsid w:val="00787FD9"/>
    <w:rsid w:val="007A1F12"/>
    <w:rsid w:val="007B31CD"/>
    <w:rsid w:val="007E04FB"/>
    <w:rsid w:val="0083790C"/>
    <w:rsid w:val="00853645"/>
    <w:rsid w:val="008F48B1"/>
    <w:rsid w:val="009128C9"/>
    <w:rsid w:val="00944515"/>
    <w:rsid w:val="00954B48"/>
    <w:rsid w:val="009613F9"/>
    <w:rsid w:val="00993E1E"/>
    <w:rsid w:val="009A7EEA"/>
    <w:rsid w:val="009B6920"/>
    <w:rsid w:val="009D0D9F"/>
    <w:rsid w:val="00A07E82"/>
    <w:rsid w:val="00A10125"/>
    <w:rsid w:val="00A165E8"/>
    <w:rsid w:val="00A23876"/>
    <w:rsid w:val="00A41F6F"/>
    <w:rsid w:val="00A51286"/>
    <w:rsid w:val="00A5399E"/>
    <w:rsid w:val="00A57EFF"/>
    <w:rsid w:val="00A662C0"/>
    <w:rsid w:val="00A862C6"/>
    <w:rsid w:val="00A87139"/>
    <w:rsid w:val="00A87833"/>
    <w:rsid w:val="00B0213E"/>
    <w:rsid w:val="00B03988"/>
    <w:rsid w:val="00B4789C"/>
    <w:rsid w:val="00B553AC"/>
    <w:rsid w:val="00B57252"/>
    <w:rsid w:val="00B66872"/>
    <w:rsid w:val="00B73AB3"/>
    <w:rsid w:val="00BA00C1"/>
    <w:rsid w:val="00C107A9"/>
    <w:rsid w:val="00C323CF"/>
    <w:rsid w:val="00C63C56"/>
    <w:rsid w:val="00C761AE"/>
    <w:rsid w:val="00C76C05"/>
    <w:rsid w:val="00C84CAD"/>
    <w:rsid w:val="00CB2F59"/>
    <w:rsid w:val="00CB4BE1"/>
    <w:rsid w:val="00CC0367"/>
    <w:rsid w:val="00D100C7"/>
    <w:rsid w:val="00D1722E"/>
    <w:rsid w:val="00D64698"/>
    <w:rsid w:val="00DA4D65"/>
    <w:rsid w:val="00DB48AA"/>
    <w:rsid w:val="00DB5457"/>
    <w:rsid w:val="00DC239D"/>
    <w:rsid w:val="00DD2EB3"/>
    <w:rsid w:val="00DD390A"/>
    <w:rsid w:val="00E412A8"/>
    <w:rsid w:val="00EB3D26"/>
    <w:rsid w:val="00F063C4"/>
    <w:rsid w:val="00F22408"/>
    <w:rsid w:val="00F41515"/>
    <w:rsid w:val="00F42292"/>
    <w:rsid w:val="00F70AF3"/>
    <w:rsid w:val="00F71CB3"/>
    <w:rsid w:val="00F80AAF"/>
    <w:rsid w:val="00F841F7"/>
    <w:rsid w:val="00F92BF5"/>
    <w:rsid w:val="00FA0089"/>
    <w:rsid w:val="00FC1C51"/>
    <w:rsid w:val="00FD2281"/>
    <w:rsid w:val="00FF0683"/>
    <w:rsid w:val="00FF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 w:type="paragraph" w:styleId="a3">
    <w:name w:val="Balloon Text"/>
    <w:basedOn w:val="a"/>
    <w:link w:val="a4"/>
    <w:uiPriority w:val="99"/>
    <w:semiHidden/>
    <w:unhideWhenUsed/>
    <w:rsid w:val="00B553A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53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rsid w:val="00166888"/>
    <w:rPr>
      <w:rFonts w:ascii="Times New Roman" w:eastAsia="新細明體" w:hAnsi="Times New Roman" w:cs="Times New Roman"/>
      <w:color w:val="000000"/>
      <w:kern w:val="0"/>
      <w:sz w:val="22"/>
      <w:lang w:val="zh-TW"/>
    </w:rPr>
  </w:style>
  <w:style w:type="paragraph" w:styleId="a3">
    <w:name w:val="Balloon Text"/>
    <w:basedOn w:val="a"/>
    <w:link w:val="a4"/>
    <w:uiPriority w:val="99"/>
    <w:semiHidden/>
    <w:unhideWhenUsed/>
    <w:rsid w:val="00B553A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5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CE73-10AB-4CF4-B368-505B9BE1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2260</Characters>
  <Application>Microsoft Office Word</Application>
  <DocSecurity>0</DocSecurity>
  <Lines>18</Lines>
  <Paragraphs>5</Paragraphs>
  <ScaleCrop>false</ScaleCrop>
  <Company>users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cp:lastModifiedBy>
  <cp:revision>3</cp:revision>
  <dcterms:created xsi:type="dcterms:W3CDTF">2014-05-23T03:34:00Z</dcterms:created>
  <dcterms:modified xsi:type="dcterms:W3CDTF">2014-05-27T03:00:00Z</dcterms:modified>
</cp:coreProperties>
</file>